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BAD88" w14:textId="77777777" w:rsidR="00E35B74" w:rsidRPr="0002573D" w:rsidRDefault="00E35B74" w:rsidP="00E35B74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bCs/>
          <w:sz w:val="18"/>
          <w:szCs w:val="18"/>
        </w:rPr>
      </w:pPr>
      <w:r w:rsidRPr="0002573D">
        <w:rPr>
          <w:rStyle w:val="normaltextrun"/>
          <w:rFonts w:ascii="Arial" w:eastAsiaTheme="majorEastAsia" w:hAnsi="Arial" w:cs="Arial"/>
          <w:b/>
          <w:bCs/>
          <w:sz w:val="36"/>
          <w:szCs w:val="36"/>
        </w:rPr>
        <w:t>Form C10</w:t>
      </w:r>
      <w:r w:rsidRPr="0002573D">
        <w:rPr>
          <w:rStyle w:val="eop"/>
          <w:rFonts w:ascii="Arial" w:eastAsiaTheme="majorEastAsia" w:hAnsi="Arial" w:cs="Arial"/>
          <w:b/>
          <w:bCs/>
          <w:sz w:val="36"/>
          <w:szCs w:val="36"/>
        </w:rPr>
        <w:t> </w:t>
      </w:r>
    </w:p>
    <w:p w14:paraId="5E1D1C1C" w14:textId="77777777" w:rsidR="00E35B74" w:rsidRPr="0002573D" w:rsidRDefault="00E35B74" w:rsidP="00E35B74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eastAsiaTheme="majorEastAsia" w:hAnsi="Arial" w:cs="Arial"/>
          <w:b/>
          <w:bCs/>
          <w:sz w:val="36"/>
          <w:szCs w:val="36"/>
        </w:rPr>
      </w:pPr>
      <w:r w:rsidRPr="66A73921">
        <w:rPr>
          <w:rStyle w:val="normaltextrun"/>
          <w:rFonts w:ascii="Arial" w:eastAsiaTheme="majorEastAsia" w:hAnsi="Arial" w:cs="Arial"/>
          <w:b/>
          <w:bCs/>
          <w:sz w:val="36"/>
          <w:szCs w:val="36"/>
        </w:rPr>
        <w:t>RISER (Student Consultant) Statement</w:t>
      </w:r>
      <w:r w:rsidRPr="66A73921">
        <w:rPr>
          <w:rStyle w:val="eop"/>
          <w:rFonts w:ascii="Arial" w:eastAsiaTheme="majorEastAsia" w:hAnsi="Arial" w:cs="Arial"/>
          <w:b/>
          <w:bCs/>
          <w:sz w:val="36"/>
          <w:szCs w:val="36"/>
        </w:rPr>
        <w:t> </w:t>
      </w:r>
    </w:p>
    <w:p w14:paraId="552B9821" w14:textId="0083D7C4" w:rsidR="66A73921" w:rsidRDefault="66A73921" w:rsidP="66A73921">
      <w:pPr>
        <w:pStyle w:val="paragraph"/>
        <w:spacing w:before="0" w:beforeAutospacing="0" w:after="0" w:afterAutospacing="0"/>
        <w:rPr>
          <w:rStyle w:val="eop"/>
          <w:rFonts w:ascii="Arial" w:eastAsiaTheme="majorEastAsia" w:hAnsi="Arial" w:cs="Arial"/>
        </w:rPr>
      </w:pPr>
    </w:p>
    <w:p w14:paraId="437E63DC" w14:textId="3E134D7E" w:rsidR="00E35B74" w:rsidRDefault="00E35B74" w:rsidP="66A73921">
      <w:pPr>
        <w:pStyle w:val="paragraph"/>
        <w:spacing w:before="0" w:beforeAutospacing="0" w:after="0" w:afterAutospacing="0"/>
        <w:rPr>
          <w:rStyle w:val="eop"/>
          <w:rFonts w:ascii="Arial" w:eastAsiaTheme="majorEastAsia" w:hAnsi="Arial" w:cs="Arial"/>
        </w:rPr>
      </w:pPr>
      <w:r w:rsidRPr="66A73921">
        <w:rPr>
          <w:rStyle w:val="eop"/>
          <w:rFonts w:ascii="Arial" w:eastAsiaTheme="majorEastAsia" w:hAnsi="Arial" w:cs="Arial"/>
        </w:rPr>
        <w:t>To be completed at the internal scrutiny stage of the validation process</w:t>
      </w:r>
    </w:p>
    <w:p w14:paraId="487BDFFE" w14:textId="77777777" w:rsidR="000E42ED" w:rsidRPr="0002573D" w:rsidRDefault="000E42ED" w:rsidP="00E35B74">
      <w:pPr>
        <w:pStyle w:val="paragraph"/>
        <w:spacing w:before="0" w:beforeAutospacing="0" w:after="0" w:afterAutospacing="0"/>
        <w:rPr>
          <w:rStyle w:val="eop"/>
          <w:rFonts w:ascii="Arial" w:eastAsiaTheme="majorEastAsia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65"/>
        <w:gridCol w:w="8222"/>
      </w:tblGrid>
      <w:tr w:rsidR="00565316" w:rsidRPr="0002573D" w14:paraId="234F2621" w14:textId="77777777" w:rsidTr="5E67E022">
        <w:tc>
          <w:tcPr>
            <w:tcW w:w="5665" w:type="dxa"/>
          </w:tcPr>
          <w:p w14:paraId="76FCF0A6" w14:textId="79C0F51E" w:rsidR="00565316" w:rsidRPr="0002573D" w:rsidRDefault="00565316" w:rsidP="00565316">
            <w:pPr>
              <w:rPr>
                <w:rFonts w:ascii="Arial" w:hAnsi="Arial" w:cs="Arial"/>
                <w:b/>
                <w:bCs/>
              </w:rPr>
            </w:pPr>
            <w:r w:rsidRPr="0002573D">
              <w:rPr>
                <w:rFonts w:ascii="Arial" w:hAnsi="Arial" w:cs="Arial"/>
                <w:b/>
                <w:bCs/>
              </w:rPr>
              <w:t>Name</w:t>
            </w:r>
            <w:r w:rsidR="009B66BA">
              <w:rPr>
                <w:rFonts w:ascii="Arial" w:hAnsi="Arial" w:cs="Arial"/>
                <w:b/>
                <w:bCs/>
              </w:rPr>
              <w:t xml:space="preserve"> of RISER</w:t>
            </w:r>
          </w:p>
          <w:p w14:paraId="0E9C6D02" w14:textId="77777777" w:rsidR="00565316" w:rsidRPr="0002573D" w:rsidRDefault="00565316" w:rsidP="00565316">
            <w:pPr>
              <w:rPr>
                <w:rFonts w:ascii="Arial" w:hAnsi="Arial" w:cs="Arial"/>
              </w:rPr>
            </w:pPr>
          </w:p>
        </w:tc>
        <w:tc>
          <w:tcPr>
            <w:tcW w:w="8222" w:type="dxa"/>
          </w:tcPr>
          <w:p w14:paraId="220E8D4A" w14:textId="77777777" w:rsidR="00565316" w:rsidRPr="0002573D" w:rsidRDefault="00565316" w:rsidP="00565316">
            <w:pPr>
              <w:rPr>
                <w:rFonts w:ascii="Arial" w:hAnsi="Arial" w:cs="Arial"/>
              </w:rPr>
            </w:pPr>
          </w:p>
        </w:tc>
      </w:tr>
      <w:tr w:rsidR="00565316" w:rsidRPr="0002573D" w14:paraId="0D9A97AB" w14:textId="77777777" w:rsidTr="5E67E022">
        <w:tc>
          <w:tcPr>
            <w:tcW w:w="5665" w:type="dxa"/>
          </w:tcPr>
          <w:p w14:paraId="60A90F02" w14:textId="77777777" w:rsidR="00565316" w:rsidRPr="0002573D" w:rsidRDefault="00565316" w:rsidP="00565316">
            <w:pPr>
              <w:rPr>
                <w:rFonts w:ascii="Arial" w:hAnsi="Arial" w:cs="Arial"/>
                <w:b/>
                <w:bCs/>
              </w:rPr>
            </w:pPr>
            <w:r w:rsidRPr="0002573D">
              <w:rPr>
                <w:rFonts w:ascii="Arial" w:hAnsi="Arial" w:cs="Arial"/>
                <w:b/>
                <w:bCs/>
              </w:rPr>
              <w:t>Date</w:t>
            </w:r>
          </w:p>
          <w:p w14:paraId="399ED566" w14:textId="77777777" w:rsidR="00565316" w:rsidRPr="0002573D" w:rsidRDefault="00565316" w:rsidP="00565316">
            <w:pPr>
              <w:rPr>
                <w:rFonts w:ascii="Arial" w:hAnsi="Arial" w:cs="Arial"/>
              </w:rPr>
            </w:pPr>
          </w:p>
        </w:tc>
        <w:tc>
          <w:tcPr>
            <w:tcW w:w="8222" w:type="dxa"/>
          </w:tcPr>
          <w:p w14:paraId="1D6D852C" w14:textId="77777777" w:rsidR="00565316" w:rsidRPr="0002573D" w:rsidRDefault="00565316" w:rsidP="00565316">
            <w:pPr>
              <w:rPr>
                <w:rFonts w:ascii="Arial" w:hAnsi="Arial" w:cs="Arial"/>
              </w:rPr>
            </w:pPr>
          </w:p>
        </w:tc>
      </w:tr>
      <w:tr w:rsidR="00565316" w:rsidRPr="0002573D" w14:paraId="622F1D34" w14:textId="77777777" w:rsidTr="5E67E022">
        <w:tc>
          <w:tcPr>
            <w:tcW w:w="5665" w:type="dxa"/>
          </w:tcPr>
          <w:p w14:paraId="5260C3D4" w14:textId="77777777" w:rsidR="00565316" w:rsidRPr="0002573D" w:rsidRDefault="00565316" w:rsidP="00565316">
            <w:pPr>
              <w:rPr>
                <w:rFonts w:ascii="Arial" w:hAnsi="Arial" w:cs="Arial"/>
              </w:rPr>
            </w:pPr>
            <w:r w:rsidRPr="0002573D">
              <w:rPr>
                <w:rFonts w:ascii="Arial" w:hAnsi="Arial" w:cs="Arial"/>
              </w:rPr>
              <w:t>Course(s)</w:t>
            </w:r>
          </w:p>
          <w:p w14:paraId="6545860A" w14:textId="77777777" w:rsidR="00565316" w:rsidRPr="0002573D" w:rsidRDefault="00565316" w:rsidP="00565316">
            <w:pPr>
              <w:rPr>
                <w:rFonts w:ascii="Arial" w:hAnsi="Arial" w:cs="Arial"/>
              </w:rPr>
            </w:pPr>
          </w:p>
        </w:tc>
        <w:tc>
          <w:tcPr>
            <w:tcW w:w="8222" w:type="dxa"/>
          </w:tcPr>
          <w:p w14:paraId="3734084C" w14:textId="77777777" w:rsidR="00565316" w:rsidRPr="0002573D" w:rsidRDefault="00565316" w:rsidP="00565316">
            <w:pPr>
              <w:rPr>
                <w:rFonts w:ascii="Arial" w:hAnsi="Arial" w:cs="Arial"/>
              </w:rPr>
            </w:pPr>
          </w:p>
        </w:tc>
      </w:tr>
      <w:tr w:rsidR="00565316" w:rsidRPr="0002573D" w14:paraId="4666D930" w14:textId="77777777" w:rsidTr="5E67E022">
        <w:tc>
          <w:tcPr>
            <w:tcW w:w="5665" w:type="dxa"/>
          </w:tcPr>
          <w:p w14:paraId="44804CAD" w14:textId="77777777" w:rsidR="00565316" w:rsidRPr="0002573D" w:rsidRDefault="00565316" w:rsidP="00565316">
            <w:pPr>
              <w:rPr>
                <w:rFonts w:ascii="Arial" w:hAnsi="Arial" w:cs="Arial"/>
              </w:rPr>
            </w:pPr>
            <w:r w:rsidRPr="0002573D">
              <w:rPr>
                <w:rFonts w:ascii="Arial" w:hAnsi="Arial" w:cs="Arial"/>
              </w:rPr>
              <w:t>I confirm that I attended the Design Thinking workshop.</w:t>
            </w:r>
          </w:p>
          <w:p w14:paraId="090A5B33" w14:textId="77777777" w:rsidR="00565316" w:rsidRPr="0002573D" w:rsidRDefault="00565316" w:rsidP="00565316">
            <w:pPr>
              <w:rPr>
                <w:rFonts w:ascii="Arial" w:hAnsi="Arial" w:cs="Arial"/>
              </w:rPr>
            </w:pPr>
          </w:p>
        </w:tc>
        <w:tc>
          <w:tcPr>
            <w:tcW w:w="8222" w:type="dxa"/>
          </w:tcPr>
          <w:p w14:paraId="6D59588A" w14:textId="77777777" w:rsidR="00565316" w:rsidRPr="0002573D" w:rsidRDefault="00565316" w:rsidP="00565316">
            <w:pPr>
              <w:rPr>
                <w:rFonts w:ascii="Arial" w:hAnsi="Arial" w:cs="Arial"/>
                <w:i/>
                <w:iCs/>
              </w:rPr>
            </w:pPr>
            <w:r w:rsidRPr="0002573D">
              <w:rPr>
                <w:rFonts w:ascii="Arial" w:hAnsi="Arial" w:cs="Arial"/>
              </w:rPr>
              <w:t xml:space="preserve">*Yes/No </w:t>
            </w:r>
            <w:r w:rsidRPr="0002573D">
              <w:rPr>
                <w:rFonts w:ascii="Arial" w:hAnsi="Arial" w:cs="Arial"/>
                <w:i/>
                <w:iCs/>
              </w:rPr>
              <w:t>(*delete as appropriate)</w:t>
            </w:r>
          </w:p>
          <w:p w14:paraId="17A69BFF" w14:textId="77777777" w:rsidR="00565316" w:rsidRPr="0002573D" w:rsidRDefault="00565316" w:rsidP="00565316">
            <w:pPr>
              <w:rPr>
                <w:rFonts w:ascii="Arial" w:hAnsi="Arial" w:cs="Arial"/>
                <w:i/>
                <w:iCs/>
              </w:rPr>
            </w:pPr>
          </w:p>
          <w:p w14:paraId="6DBB54D5" w14:textId="77777777" w:rsidR="00565316" w:rsidRPr="0002573D" w:rsidRDefault="00565316" w:rsidP="00565316">
            <w:pPr>
              <w:rPr>
                <w:rFonts w:ascii="Arial" w:hAnsi="Arial" w:cs="Arial"/>
                <w:i/>
                <w:iCs/>
                <w:color w:val="C00000"/>
              </w:rPr>
            </w:pPr>
            <w:r w:rsidRPr="0002573D">
              <w:rPr>
                <w:rFonts w:ascii="Arial" w:hAnsi="Arial" w:cs="Arial"/>
                <w:i/>
                <w:iCs/>
                <w:color w:val="C00000"/>
              </w:rPr>
              <w:t>Please provide date of workshop</w:t>
            </w:r>
          </w:p>
          <w:p w14:paraId="46B26F5B" w14:textId="77777777" w:rsidR="00565316" w:rsidRPr="0002573D" w:rsidRDefault="00565316" w:rsidP="00565316">
            <w:pPr>
              <w:rPr>
                <w:rFonts w:ascii="Arial" w:hAnsi="Arial" w:cs="Arial"/>
              </w:rPr>
            </w:pPr>
          </w:p>
        </w:tc>
      </w:tr>
      <w:tr w:rsidR="00565316" w:rsidRPr="0002573D" w14:paraId="2D94C519" w14:textId="77777777" w:rsidTr="5E67E022">
        <w:tc>
          <w:tcPr>
            <w:tcW w:w="5665" w:type="dxa"/>
          </w:tcPr>
          <w:p w14:paraId="72A6EC30" w14:textId="1AB08A47" w:rsidR="00565316" w:rsidRPr="0002573D" w:rsidRDefault="00565316" w:rsidP="00565316">
            <w:pPr>
              <w:rPr>
                <w:rFonts w:ascii="Arial" w:hAnsi="Arial" w:cs="Arial"/>
              </w:rPr>
            </w:pPr>
            <w:r w:rsidRPr="5E67E022">
              <w:rPr>
                <w:rFonts w:ascii="Arial" w:hAnsi="Arial" w:cs="Arial"/>
              </w:rPr>
              <w:t xml:space="preserve">I confirm that I have reviewed the </w:t>
            </w:r>
            <w:r w:rsidR="58CE52A7" w:rsidRPr="5E67E022">
              <w:rPr>
                <w:rFonts w:ascii="Arial" w:hAnsi="Arial" w:cs="Arial"/>
              </w:rPr>
              <w:t>Course</w:t>
            </w:r>
            <w:r w:rsidRPr="5E67E022">
              <w:rPr>
                <w:rFonts w:ascii="Arial" w:hAnsi="Arial" w:cs="Arial"/>
              </w:rPr>
              <w:t xml:space="preserve"> Specification(s) and Module Descriptors at the internal scrutiny stage of the validation process.</w:t>
            </w:r>
          </w:p>
          <w:p w14:paraId="08BFE0E8" w14:textId="77777777" w:rsidR="00565316" w:rsidRPr="0002573D" w:rsidRDefault="00565316" w:rsidP="00565316">
            <w:pPr>
              <w:rPr>
                <w:rFonts w:ascii="Arial" w:hAnsi="Arial" w:cs="Arial"/>
              </w:rPr>
            </w:pPr>
          </w:p>
        </w:tc>
        <w:tc>
          <w:tcPr>
            <w:tcW w:w="8222" w:type="dxa"/>
          </w:tcPr>
          <w:p w14:paraId="4423D44F" w14:textId="77777777" w:rsidR="00565316" w:rsidRPr="0002573D" w:rsidRDefault="00565316" w:rsidP="00565316">
            <w:pPr>
              <w:rPr>
                <w:rFonts w:ascii="Arial" w:hAnsi="Arial" w:cs="Arial"/>
              </w:rPr>
            </w:pPr>
            <w:r w:rsidRPr="0002573D">
              <w:rPr>
                <w:rFonts w:ascii="Arial" w:hAnsi="Arial" w:cs="Arial"/>
              </w:rPr>
              <w:t xml:space="preserve">*Yes/No </w:t>
            </w:r>
            <w:r w:rsidRPr="0002573D">
              <w:rPr>
                <w:rFonts w:ascii="Arial" w:hAnsi="Arial" w:cs="Arial"/>
                <w:i/>
                <w:iCs/>
              </w:rPr>
              <w:t>(*delete as appropriate)</w:t>
            </w:r>
          </w:p>
        </w:tc>
      </w:tr>
    </w:tbl>
    <w:p w14:paraId="1653202F" w14:textId="77777777" w:rsidR="000E42ED" w:rsidRDefault="000E42ED">
      <w:pPr>
        <w:rPr>
          <w:rFonts w:ascii="Arial" w:hAnsi="Arial" w:cs="Arial"/>
        </w:rPr>
      </w:pPr>
    </w:p>
    <w:p w14:paraId="3FBF46EE" w14:textId="2B5C04F9" w:rsidR="00E74A96" w:rsidRPr="00EF05BC" w:rsidRDefault="00E74A96" w:rsidP="66A73921">
      <w:pPr>
        <w:pStyle w:val="paragraph"/>
        <w:spacing w:before="0" w:beforeAutospacing="0" w:after="0" w:afterAutospacing="0"/>
        <w:rPr>
          <w:rStyle w:val="eop"/>
          <w:rFonts w:ascii="Arial" w:eastAsiaTheme="majorEastAsia" w:hAnsi="Arial" w:cs="Arial"/>
          <w:color w:val="EE0000"/>
        </w:rPr>
      </w:pPr>
      <w:bookmarkStart w:id="0" w:name="_Int_goWkKZwN"/>
      <w:r w:rsidRPr="66A73921">
        <w:rPr>
          <w:rFonts w:ascii="Arial" w:eastAsiaTheme="majorEastAsia" w:hAnsi="Arial" w:cs="Arial"/>
          <w:color w:val="EE0000"/>
          <w:lang w:val="en-US"/>
        </w:rPr>
        <w:t>Course</w:t>
      </w:r>
      <w:bookmarkEnd w:id="0"/>
      <w:r w:rsidRPr="66A73921">
        <w:rPr>
          <w:rFonts w:ascii="Arial" w:eastAsiaTheme="majorEastAsia" w:hAnsi="Arial" w:cs="Arial"/>
          <w:color w:val="EE0000"/>
          <w:lang w:val="en-US"/>
        </w:rPr>
        <w:t> team to please respond to each comment</w:t>
      </w:r>
      <w:r w:rsidRPr="66A73921">
        <w:rPr>
          <w:rFonts w:ascii="Arial" w:eastAsiaTheme="majorEastAsia" w:hAnsi="Arial" w:cs="Arial"/>
          <w:lang w:val="en-US"/>
        </w:rPr>
        <w:t> </w:t>
      </w:r>
      <w:r w:rsidRPr="66A73921">
        <w:rPr>
          <w:rFonts w:ascii="Arial" w:eastAsiaTheme="majorEastAsia" w:hAnsi="Arial" w:cs="Arial"/>
          <w:highlight w:val="yellow"/>
          <w:lang w:val="en-US"/>
        </w:rPr>
        <w:t>highlighted in yellow</w:t>
      </w:r>
      <w:r w:rsidRPr="66A73921">
        <w:rPr>
          <w:rFonts w:ascii="Arial" w:eastAsiaTheme="majorEastAsia" w:hAnsi="Arial" w:cs="Arial"/>
          <w:lang w:val="en-US"/>
        </w:rPr>
        <w:t> </w:t>
      </w:r>
      <w:r w:rsidRPr="66A73921">
        <w:rPr>
          <w:rFonts w:ascii="Arial" w:eastAsiaTheme="majorEastAsia" w:hAnsi="Arial" w:cs="Arial"/>
          <w:color w:val="EE0000"/>
          <w:lang w:val="en-US"/>
        </w:rPr>
        <w:t>and submit with</w:t>
      </w:r>
      <w:r w:rsidRPr="66A73921">
        <w:rPr>
          <w:rFonts w:ascii="Arial" w:eastAsiaTheme="majorEastAsia" w:hAnsi="Arial" w:cs="Arial"/>
          <w:lang w:val="en-US"/>
        </w:rPr>
        <w:t> </w:t>
      </w:r>
      <w:r w:rsidRPr="66A73921">
        <w:rPr>
          <w:rFonts w:ascii="Arial" w:eastAsiaTheme="majorEastAsia" w:hAnsi="Arial" w:cs="Arial"/>
          <w:color w:val="EE0000"/>
          <w:lang w:val="en-US"/>
        </w:rPr>
        <w:t>all other required final documentation to QAE Faculty Assistant Registrar </w:t>
      </w:r>
      <w:r w:rsidRPr="66A73921">
        <w:rPr>
          <w:rFonts w:ascii="Arial" w:eastAsiaTheme="majorEastAsia" w:hAnsi="Arial" w:cs="Arial"/>
          <w:color w:val="0070C0"/>
          <w:lang w:val="en-US"/>
        </w:rPr>
        <w:t>[insert name]</w:t>
      </w:r>
      <w:r w:rsidRPr="66A73921">
        <w:rPr>
          <w:rFonts w:ascii="Arial" w:eastAsiaTheme="majorEastAsia" w:hAnsi="Arial" w:cs="Arial"/>
          <w:color w:val="EE0000"/>
          <w:lang w:val="en-US"/>
        </w:rPr>
        <w:t xml:space="preserve"> by the deadline of </w:t>
      </w:r>
      <w:r w:rsidRPr="66A73921">
        <w:rPr>
          <w:rFonts w:ascii="Arial" w:eastAsiaTheme="majorEastAsia" w:hAnsi="Arial" w:cs="Arial"/>
          <w:color w:val="0070C0"/>
          <w:lang w:val="en-US"/>
        </w:rPr>
        <w:t>[insert deadline].</w:t>
      </w:r>
      <w:r w:rsidRPr="66A73921">
        <w:rPr>
          <w:rFonts w:ascii="Arial" w:eastAsiaTheme="majorEastAsia" w:hAnsi="Arial" w:cs="Arial"/>
          <w:color w:val="EE0000"/>
          <w:lang w:val="en-US"/>
        </w:rPr>
        <w:t xml:space="preserve"> </w:t>
      </w:r>
      <w:r w:rsidRPr="66A73921">
        <w:rPr>
          <w:rFonts w:ascii="Arial" w:eastAsiaTheme="majorEastAsia" w:hAnsi="Arial" w:cs="Arial"/>
          <w:color w:val="EE0000"/>
        </w:rPr>
        <w:t xml:space="preserve">Course team to </w:t>
      </w:r>
      <w:bookmarkStart w:id="1" w:name="_Int_bRXXLlqk"/>
      <w:r w:rsidRPr="66A73921">
        <w:rPr>
          <w:rFonts w:ascii="Arial" w:eastAsiaTheme="majorEastAsia" w:hAnsi="Arial" w:cs="Arial"/>
          <w:color w:val="EE0000"/>
        </w:rPr>
        <w:t>please also forward your response directly</w:t>
      </w:r>
      <w:bookmarkEnd w:id="1"/>
      <w:r w:rsidRPr="66A73921">
        <w:rPr>
          <w:rFonts w:ascii="Arial" w:eastAsiaTheme="majorEastAsia" w:hAnsi="Arial" w:cs="Arial"/>
          <w:color w:val="EE0000"/>
        </w:rPr>
        <w:t xml:space="preserve"> to the RISER </w:t>
      </w:r>
      <w:r w:rsidRPr="66A73921">
        <w:rPr>
          <w:rFonts w:ascii="Arial" w:eastAsiaTheme="majorEastAsia" w:hAnsi="Arial" w:cs="Arial"/>
          <w:color w:val="0070C0"/>
          <w:lang w:val="en-US"/>
        </w:rPr>
        <w:t>[insert KU email address].</w:t>
      </w:r>
    </w:p>
    <w:p w14:paraId="0AFA4F42" w14:textId="77777777" w:rsidR="00E74A96" w:rsidRDefault="00E74A96">
      <w:pPr>
        <w:rPr>
          <w:rFonts w:ascii="Arial" w:hAnsi="Arial" w:cs="Arial"/>
        </w:rPr>
      </w:pPr>
    </w:p>
    <w:p w14:paraId="5A27259E" w14:textId="77777777" w:rsidR="002E2699" w:rsidRDefault="002E2699">
      <w:pPr>
        <w:rPr>
          <w:rFonts w:ascii="Arial" w:hAnsi="Arial" w:cs="Arial"/>
        </w:rPr>
      </w:pPr>
    </w:p>
    <w:p w14:paraId="5AFB5F3F" w14:textId="4593CB63" w:rsidR="5E67E022" w:rsidRDefault="5E67E022" w:rsidP="5E67E022">
      <w:pPr>
        <w:rPr>
          <w:rFonts w:ascii="Arial" w:hAnsi="Arial" w:cs="Arial"/>
        </w:rPr>
      </w:pPr>
    </w:p>
    <w:p w14:paraId="59C3973D" w14:textId="0C852B56" w:rsidR="66A73921" w:rsidRDefault="66A73921" w:rsidP="66A73921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90"/>
        <w:gridCol w:w="4680"/>
        <w:gridCol w:w="4378"/>
      </w:tblGrid>
      <w:tr w:rsidR="002E2699" w:rsidRPr="0002573D" w14:paraId="3D462756" w14:textId="55DB5C77" w:rsidTr="002E2699">
        <w:tc>
          <w:tcPr>
            <w:tcW w:w="5069" w:type="dxa"/>
          </w:tcPr>
          <w:p w14:paraId="3ED645F2" w14:textId="2AE41983" w:rsidR="002E2699" w:rsidRPr="0002573D" w:rsidRDefault="002E269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870" w:type="dxa"/>
          </w:tcPr>
          <w:p w14:paraId="2DEDA846" w14:textId="77777777" w:rsidR="002E2699" w:rsidRDefault="002E2699">
            <w:pPr>
              <w:rPr>
                <w:rFonts w:ascii="Arial" w:hAnsi="Arial" w:cs="Arial"/>
                <w:b/>
                <w:bCs/>
              </w:rPr>
            </w:pPr>
            <w:r w:rsidRPr="0002573D">
              <w:rPr>
                <w:rFonts w:ascii="Arial" w:hAnsi="Arial" w:cs="Arial"/>
                <w:b/>
                <w:bCs/>
              </w:rPr>
              <w:t>Summary of Feedback</w:t>
            </w:r>
            <w:r>
              <w:rPr>
                <w:rFonts w:ascii="Arial" w:hAnsi="Arial" w:cs="Arial"/>
                <w:b/>
                <w:bCs/>
              </w:rPr>
              <w:t xml:space="preserve"> from RISER</w:t>
            </w:r>
          </w:p>
          <w:p w14:paraId="7A31DFE8" w14:textId="0BB388CA" w:rsidR="002E2699" w:rsidRPr="0002573D" w:rsidRDefault="002E269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49" w:type="dxa"/>
          </w:tcPr>
          <w:p w14:paraId="5B772170" w14:textId="742A41C5" w:rsidR="002E2699" w:rsidRDefault="002E269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Response from Course Team</w:t>
            </w:r>
          </w:p>
        </w:tc>
      </w:tr>
      <w:tr w:rsidR="002E2699" w:rsidRPr="0002573D" w14:paraId="4437CC3C" w14:textId="044AA839" w:rsidTr="002E2699">
        <w:trPr>
          <w:trHeight w:val="4725"/>
        </w:trPr>
        <w:tc>
          <w:tcPr>
            <w:tcW w:w="5069" w:type="dxa"/>
          </w:tcPr>
          <w:p w14:paraId="21650339" w14:textId="74BE25BE" w:rsidR="002E2699" w:rsidRPr="0002573D" w:rsidRDefault="002E2699">
            <w:pPr>
              <w:rPr>
                <w:rFonts w:ascii="Arial" w:hAnsi="Arial" w:cs="Arial"/>
                <w:b/>
                <w:bCs/>
              </w:rPr>
            </w:pPr>
            <w:r w:rsidRPr="0002573D">
              <w:rPr>
                <w:rFonts w:ascii="Arial" w:hAnsi="Arial" w:cs="Arial"/>
                <w:b/>
                <w:bCs/>
              </w:rPr>
              <w:t>Overall Comments</w:t>
            </w:r>
          </w:p>
          <w:p w14:paraId="23979E7F" w14:textId="77777777" w:rsidR="002E2699" w:rsidRPr="0002573D" w:rsidRDefault="002E2699">
            <w:pPr>
              <w:rPr>
                <w:rFonts w:ascii="Arial" w:hAnsi="Arial" w:cs="Arial"/>
                <w:b/>
                <w:bCs/>
              </w:rPr>
            </w:pPr>
          </w:p>
          <w:p w14:paraId="73CA1FE8" w14:textId="77777777" w:rsidR="002E2699" w:rsidRPr="0002573D" w:rsidRDefault="002E2699">
            <w:pPr>
              <w:rPr>
                <w:rFonts w:ascii="Arial" w:hAnsi="Arial" w:cs="Arial"/>
                <w:b/>
                <w:bCs/>
              </w:rPr>
            </w:pPr>
          </w:p>
          <w:p w14:paraId="23EA0234" w14:textId="77777777" w:rsidR="002E2699" w:rsidRPr="0002573D" w:rsidRDefault="002E2699">
            <w:pPr>
              <w:rPr>
                <w:rFonts w:ascii="Arial" w:hAnsi="Arial" w:cs="Arial"/>
              </w:rPr>
            </w:pPr>
          </w:p>
          <w:p w14:paraId="711458B4" w14:textId="77777777" w:rsidR="002E2699" w:rsidRPr="0002573D" w:rsidRDefault="002E2699">
            <w:pPr>
              <w:rPr>
                <w:rFonts w:ascii="Arial" w:hAnsi="Arial" w:cs="Arial"/>
              </w:rPr>
            </w:pPr>
          </w:p>
          <w:p w14:paraId="47CF5833" w14:textId="77777777" w:rsidR="002E2699" w:rsidRPr="0002573D" w:rsidRDefault="002E2699">
            <w:pPr>
              <w:rPr>
                <w:rFonts w:ascii="Arial" w:hAnsi="Arial" w:cs="Arial"/>
                <w:b/>
                <w:bCs/>
              </w:rPr>
            </w:pPr>
            <w:r w:rsidRPr="0002573D">
              <w:rPr>
                <w:rFonts w:ascii="Arial" w:hAnsi="Arial" w:cs="Arial"/>
                <w:b/>
                <w:bCs/>
              </w:rPr>
              <w:t>Areas of good practice</w:t>
            </w:r>
          </w:p>
          <w:p w14:paraId="5221E017" w14:textId="77777777" w:rsidR="002E2699" w:rsidRPr="0002573D" w:rsidRDefault="002E2699">
            <w:pPr>
              <w:rPr>
                <w:rFonts w:ascii="Arial" w:hAnsi="Arial" w:cs="Arial"/>
                <w:b/>
                <w:bCs/>
              </w:rPr>
            </w:pPr>
          </w:p>
          <w:p w14:paraId="17898267" w14:textId="77777777" w:rsidR="002E2699" w:rsidRPr="0002573D" w:rsidRDefault="002E2699">
            <w:pPr>
              <w:rPr>
                <w:rFonts w:ascii="Arial" w:hAnsi="Arial" w:cs="Arial"/>
                <w:b/>
                <w:bCs/>
              </w:rPr>
            </w:pPr>
          </w:p>
          <w:p w14:paraId="1916C06A" w14:textId="787765CE" w:rsidR="002E2699" w:rsidRPr="0002573D" w:rsidRDefault="002E2699">
            <w:pPr>
              <w:rPr>
                <w:rFonts w:ascii="Arial" w:hAnsi="Arial" w:cs="Arial"/>
                <w:b/>
                <w:bCs/>
              </w:rPr>
            </w:pPr>
            <w:r w:rsidRPr="0002573D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7149B67A" w14:textId="77777777" w:rsidR="002E2699" w:rsidRPr="0002573D" w:rsidRDefault="002E2699">
            <w:pPr>
              <w:rPr>
                <w:rFonts w:ascii="Arial" w:hAnsi="Arial" w:cs="Arial"/>
              </w:rPr>
            </w:pPr>
          </w:p>
          <w:p w14:paraId="475FE097" w14:textId="272CE96F" w:rsidR="002E2699" w:rsidRPr="0002573D" w:rsidRDefault="002E2699">
            <w:pPr>
              <w:rPr>
                <w:rFonts w:ascii="Arial" w:hAnsi="Arial" w:cs="Arial"/>
                <w:b/>
                <w:bCs/>
              </w:rPr>
            </w:pPr>
            <w:r w:rsidRPr="0002573D">
              <w:rPr>
                <w:rFonts w:ascii="Arial" w:hAnsi="Arial" w:cs="Arial"/>
                <w:b/>
                <w:bCs/>
              </w:rPr>
              <w:t>Areas for improvement</w:t>
            </w:r>
          </w:p>
        </w:tc>
        <w:tc>
          <w:tcPr>
            <w:tcW w:w="4870" w:type="dxa"/>
          </w:tcPr>
          <w:p w14:paraId="3499662C" w14:textId="77777777" w:rsidR="002E2699" w:rsidRPr="0002573D" w:rsidRDefault="002E269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49" w:type="dxa"/>
          </w:tcPr>
          <w:p w14:paraId="3F2440B7" w14:textId="77777777" w:rsidR="002E2699" w:rsidRPr="0002573D" w:rsidRDefault="002E2699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5808035F" w14:textId="74AAF79A" w:rsidR="00E35B74" w:rsidRDefault="00E35B74">
      <w:pPr>
        <w:rPr>
          <w:rFonts w:ascii="Arial" w:hAnsi="Arial" w:cs="Arial"/>
        </w:rPr>
      </w:pPr>
    </w:p>
    <w:p w14:paraId="3803CE74" w14:textId="77777777" w:rsidR="002E2699" w:rsidRPr="0002573D" w:rsidRDefault="002E2699">
      <w:pPr>
        <w:rPr>
          <w:rFonts w:ascii="Arial" w:hAnsi="Arial" w:cs="Arial"/>
        </w:rPr>
      </w:pPr>
    </w:p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5098"/>
        <w:gridCol w:w="4650"/>
        <w:gridCol w:w="4706"/>
      </w:tblGrid>
      <w:tr w:rsidR="00EF05BC" w:rsidRPr="0002573D" w14:paraId="73539739" w14:textId="4925E0C7" w:rsidTr="66A73921">
        <w:tc>
          <w:tcPr>
            <w:tcW w:w="5098" w:type="dxa"/>
          </w:tcPr>
          <w:p w14:paraId="4281F776" w14:textId="427C3583" w:rsidR="00EF05BC" w:rsidRPr="0002573D" w:rsidRDefault="00565316" w:rsidP="00565316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02573D">
              <w:rPr>
                <w:rFonts w:ascii="Arial" w:hAnsi="Arial" w:cs="Arial"/>
              </w:rPr>
              <w:br w:type="page"/>
            </w:r>
          </w:p>
        </w:tc>
        <w:tc>
          <w:tcPr>
            <w:tcW w:w="4650" w:type="dxa"/>
          </w:tcPr>
          <w:p w14:paraId="6971B160" w14:textId="77777777" w:rsidR="00EF05BC" w:rsidRDefault="00EF05BC">
            <w:pPr>
              <w:rPr>
                <w:rFonts w:ascii="Arial" w:hAnsi="Arial" w:cs="Arial"/>
                <w:b/>
                <w:bCs/>
              </w:rPr>
            </w:pPr>
            <w:r w:rsidRPr="00EF05BC">
              <w:rPr>
                <w:rFonts w:ascii="Arial" w:hAnsi="Arial" w:cs="Arial"/>
                <w:b/>
                <w:bCs/>
              </w:rPr>
              <w:t>Comments from RISER</w:t>
            </w:r>
          </w:p>
          <w:p w14:paraId="0EFF4DAD" w14:textId="781FC4A1" w:rsidR="00EF05BC" w:rsidRPr="00EF05BC" w:rsidRDefault="00EF05B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706" w:type="dxa"/>
          </w:tcPr>
          <w:p w14:paraId="4D2D163F" w14:textId="75F99A0B" w:rsidR="00EF05BC" w:rsidRPr="00EF05BC" w:rsidRDefault="00EF05BC">
            <w:pPr>
              <w:rPr>
                <w:rFonts w:ascii="Arial" w:hAnsi="Arial" w:cs="Arial"/>
                <w:b/>
                <w:bCs/>
              </w:rPr>
            </w:pPr>
            <w:r w:rsidRPr="00EF05BC">
              <w:rPr>
                <w:rFonts w:ascii="Arial" w:hAnsi="Arial" w:cs="Arial"/>
                <w:b/>
                <w:bCs/>
              </w:rPr>
              <w:t>Response from Course Team</w:t>
            </w:r>
          </w:p>
        </w:tc>
      </w:tr>
      <w:tr w:rsidR="00EF05BC" w:rsidRPr="0002573D" w14:paraId="60E8C3B1" w14:textId="55BB5490" w:rsidTr="66A73921">
        <w:tc>
          <w:tcPr>
            <w:tcW w:w="5098" w:type="dxa"/>
          </w:tcPr>
          <w:p w14:paraId="0E208AF0" w14:textId="460F6DD3" w:rsidR="00EF05BC" w:rsidRPr="0002573D" w:rsidRDefault="1E18A83E" w:rsidP="00565316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5E67E022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Course </w:t>
            </w:r>
            <w:r w:rsidR="7EBA54E8" w:rsidRPr="5E67E022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Structure </w:t>
            </w:r>
          </w:p>
          <w:p w14:paraId="117ED6A2" w14:textId="66456EEC" w:rsidR="00EF05BC" w:rsidRPr="00C75328" w:rsidRDefault="7EBA54E8" w:rsidP="5E67E022">
            <w:pPr>
              <w:rPr>
                <w:rFonts w:ascii="Arial" w:eastAsia="Trebuchet MS" w:hAnsi="Arial" w:cs="Arial"/>
                <w:i/>
                <w:iCs/>
                <w:color w:val="7030A0"/>
                <w:sz w:val="20"/>
                <w:szCs w:val="20"/>
              </w:rPr>
            </w:pPr>
            <w:r w:rsidRPr="5E67E022">
              <w:rPr>
                <w:rFonts w:ascii="Arial" w:eastAsia="Trebuchet MS" w:hAnsi="Arial" w:cs="Arial"/>
                <w:i/>
                <w:iCs/>
                <w:color w:val="7030A0"/>
                <w:sz w:val="20"/>
                <w:szCs w:val="20"/>
              </w:rPr>
              <w:t xml:space="preserve">Provide comments on the overall design of the </w:t>
            </w:r>
            <w:r w:rsidR="29F10AC1" w:rsidRPr="5E67E022">
              <w:rPr>
                <w:rFonts w:ascii="Arial" w:eastAsia="Trebuchet MS" w:hAnsi="Arial" w:cs="Arial"/>
                <w:i/>
                <w:iCs/>
                <w:color w:val="7030A0"/>
                <w:sz w:val="20"/>
                <w:szCs w:val="20"/>
              </w:rPr>
              <w:t>course</w:t>
            </w:r>
            <w:r w:rsidRPr="5E67E022">
              <w:rPr>
                <w:rFonts w:ascii="Arial" w:eastAsia="Trebuchet MS" w:hAnsi="Arial" w:cs="Arial"/>
                <w:i/>
                <w:iCs/>
                <w:color w:val="7030A0"/>
                <w:sz w:val="20"/>
                <w:szCs w:val="20"/>
              </w:rPr>
              <w:t xml:space="preserve">. </w:t>
            </w:r>
          </w:p>
          <w:p w14:paraId="49FCB63B" w14:textId="77777777" w:rsidR="00EF05BC" w:rsidRPr="00C75328" w:rsidRDefault="00EF05BC" w:rsidP="00565316">
            <w:pPr>
              <w:rPr>
                <w:rFonts w:ascii="Arial" w:eastAsia="Trebuchet MS" w:hAnsi="Arial" w:cs="Arial"/>
                <w:i/>
                <w:color w:val="7030A0"/>
                <w:sz w:val="20"/>
                <w:szCs w:val="20"/>
              </w:rPr>
            </w:pPr>
          </w:p>
          <w:p w14:paraId="4F6FF4BC" w14:textId="42586132" w:rsidR="00EF05BC" w:rsidRDefault="7EBA54E8" w:rsidP="5E67E022">
            <w:pPr>
              <w:rPr>
                <w:rFonts w:ascii="Arial" w:eastAsia="Trebuchet MS" w:hAnsi="Arial" w:cs="Arial"/>
                <w:i/>
                <w:iCs/>
                <w:color w:val="7030A0"/>
                <w:sz w:val="20"/>
                <w:szCs w:val="20"/>
              </w:rPr>
            </w:pPr>
            <w:r w:rsidRPr="5E67E022">
              <w:rPr>
                <w:rFonts w:ascii="Arial" w:eastAsia="Trebuchet MS" w:hAnsi="Arial" w:cs="Arial"/>
                <w:i/>
                <w:iCs/>
                <w:color w:val="7030A0"/>
                <w:sz w:val="20"/>
                <w:szCs w:val="20"/>
              </w:rPr>
              <w:t xml:space="preserve">Some points to consider here are whether the delivery pattern for learners is appropriate, and whether the structure and delivery pattern are clear in the </w:t>
            </w:r>
            <w:r w:rsidR="6084FB3F" w:rsidRPr="5E67E022">
              <w:rPr>
                <w:rFonts w:ascii="Arial" w:eastAsia="Trebuchet MS" w:hAnsi="Arial" w:cs="Arial"/>
                <w:i/>
                <w:iCs/>
                <w:color w:val="7030A0"/>
                <w:sz w:val="20"/>
                <w:szCs w:val="20"/>
              </w:rPr>
              <w:t>course</w:t>
            </w:r>
            <w:r w:rsidRPr="5E67E022">
              <w:rPr>
                <w:rFonts w:ascii="Arial" w:eastAsia="Trebuchet MS" w:hAnsi="Arial" w:cs="Arial"/>
                <w:i/>
                <w:iCs/>
                <w:color w:val="7030A0"/>
                <w:sz w:val="20"/>
                <w:szCs w:val="20"/>
              </w:rPr>
              <w:t xml:space="preserve"> specification. </w:t>
            </w:r>
          </w:p>
          <w:p w14:paraId="7D7B0BF3" w14:textId="3F6CBE68" w:rsidR="00EF05BC" w:rsidRPr="0002573D" w:rsidRDefault="00EF05BC" w:rsidP="00593DB9">
            <w:pPr>
              <w:rPr>
                <w:rFonts w:ascii="Arial" w:hAnsi="Arial" w:cs="Arial"/>
              </w:rPr>
            </w:pPr>
          </w:p>
        </w:tc>
        <w:tc>
          <w:tcPr>
            <w:tcW w:w="4650" w:type="dxa"/>
          </w:tcPr>
          <w:p w14:paraId="748657F2" w14:textId="77777777" w:rsidR="00EF05BC" w:rsidRPr="0002573D" w:rsidRDefault="00EF05BC">
            <w:pPr>
              <w:rPr>
                <w:rFonts w:ascii="Arial" w:hAnsi="Arial" w:cs="Arial"/>
              </w:rPr>
            </w:pPr>
          </w:p>
        </w:tc>
        <w:tc>
          <w:tcPr>
            <w:tcW w:w="4706" w:type="dxa"/>
          </w:tcPr>
          <w:p w14:paraId="0EA804D0" w14:textId="77777777" w:rsidR="00EF05BC" w:rsidRPr="0002573D" w:rsidRDefault="00EF05BC">
            <w:pPr>
              <w:rPr>
                <w:rFonts w:ascii="Arial" w:hAnsi="Arial" w:cs="Arial"/>
              </w:rPr>
            </w:pPr>
          </w:p>
        </w:tc>
      </w:tr>
      <w:tr w:rsidR="00EF05BC" w:rsidRPr="0002573D" w14:paraId="2DEEC6DE" w14:textId="5ECD53A3" w:rsidTr="66A73921">
        <w:tc>
          <w:tcPr>
            <w:tcW w:w="5098" w:type="dxa"/>
          </w:tcPr>
          <w:p w14:paraId="79E3AEF5" w14:textId="77777777" w:rsidR="00EF05BC" w:rsidRPr="0002573D" w:rsidRDefault="00EF05BC" w:rsidP="00565316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02573D">
              <w:rPr>
                <w:rFonts w:ascii="Arial" w:hAnsi="Arial" w:cs="Arial"/>
                <w:b/>
                <w:bCs/>
                <w:sz w:val="32"/>
                <w:szCs w:val="32"/>
              </w:rPr>
              <w:lastRenderedPageBreak/>
              <w:t xml:space="preserve">Learning and Teaching Methods </w:t>
            </w:r>
          </w:p>
          <w:p w14:paraId="2EBBDB3A" w14:textId="77777777" w:rsidR="00EF05BC" w:rsidRPr="00C75328" w:rsidRDefault="00EF05BC" w:rsidP="00565316">
            <w:pPr>
              <w:rPr>
                <w:rFonts w:ascii="Arial" w:eastAsia="Trebuchet MS" w:hAnsi="Arial" w:cs="Arial"/>
                <w:i/>
                <w:color w:val="7030A0"/>
                <w:sz w:val="20"/>
                <w:szCs w:val="20"/>
              </w:rPr>
            </w:pPr>
            <w:r w:rsidRPr="00C75328">
              <w:rPr>
                <w:rFonts w:ascii="Arial" w:eastAsia="Trebuchet MS" w:hAnsi="Arial" w:cs="Arial"/>
                <w:i/>
                <w:color w:val="7030A0"/>
                <w:sz w:val="20"/>
                <w:szCs w:val="20"/>
              </w:rPr>
              <w:t>Provide comments on the learning and teaching methods that are going to be used for the delivery of the curriculum.</w:t>
            </w:r>
          </w:p>
          <w:p w14:paraId="77D5FB09" w14:textId="77777777" w:rsidR="00EF05BC" w:rsidRPr="00C75328" w:rsidRDefault="00EF05BC" w:rsidP="00565316">
            <w:pPr>
              <w:rPr>
                <w:rFonts w:ascii="Arial" w:eastAsia="Trebuchet MS" w:hAnsi="Arial" w:cs="Arial"/>
                <w:i/>
                <w:color w:val="7030A0"/>
                <w:sz w:val="20"/>
                <w:szCs w:val="20"/>
              </w:rPr>
            </w:pPr>
            <w:r w:rsidRPr="00C75328">
              <w:rPr>
                <w:rFonts w:ascii="Arial" w:eastAsia="Trebuchet MS" w:hAnsi="Arial" w:cs="Arial"/>
                <w:i/>
                <w:color w:val="7030A0"/>
                <w:sz w:val="20"/>
                <w:szCs w:val="20"/>
              </w:rPr>
              <w:t xml:space="preserve"> </w:t>
            </w:r>
          </w:p>
          <w:p w14:paraId="670C8699" w14:textId="6CEB6DFA" w:rsidR="00EF05BC" w:rsidRPr="00C75328" w:rsidRDefault="7EBA54E8" w:rsidP="66A73921">
            <w:pPr>
              <w:rPr>
                <w:rFonts w:ascii="Arial" w:eastAsia="Trebuchet MS" w:hAnsi="Arial" w:cs="Arial"/>
                <w:i/>
                <w:iCs/>
                <w:color w:val="7030A0"/>
                <w:sz w:val="20"/>
                <w:szCs w:val="20"/>
              </w:rPr>
            </w:pPr>
            <w:r w:rsidRPr="66A73921">
              <w:rPr>
                <w:rFonts w:ascii="Arial" w:eastAsia="Trebuchet MS" w:hAnsi="Arial" w:cs="Arial"/>
                <w:i/>
                <w:iCs/>
                <w:color w:val="7030A0"/>
                <w:sz w:val="20"/>
                <w:szCs w:val="20"/>
              </w:rPr>
              <w:t xml:space="preserve">Some points to consider here are whether any </w:t>
            </w:r>
            <w:bookmarkStart w:id="2" w:name="_Int_0qSMqVAi"/>
            <w:r w:rsidRPr="66A73921">
              <w:rPr>
                <w:rFonts w:ascii="Arial" w:eastAsia="Trebuchet MS" w:hAnsi="Arial" w:cs="Arial"/>
                <w:i/>
                <w:iCs/>
                <w:color w:val="7030A0"/>
                <w:sz w:val="20"/>
                <w:szCs w:val="20"/>
              </w:rPr>
              <w:t>particular innovative</w:t>
            </w:r>
            <w:bookmarkEnd w:id="2"/>
            <w:r w:rsidRPr="66A73921">
              <w:rPr>
                <w:rFonts w:ascii="Arial" w:eastAsia="Trebuchet MS" w:hAnsi="Arial" w:cs="Arial"/>
                <w:i/>
                <w:iCs/>
                <w:color w:val="7030A0"/>
                <w:sz w:val="20"/>
                <w:szCs w:val="20"/>
              </w:rPr>
              <w:t xml:space="preserve"> methods are being used or should be considered. Does the Learning and teaching strategy consider and accommodate different learning preferences? Is the content of the module/</w:t>
            </w:r>
            <w:r w:rsidR="76257D88" w:rsidRPr="66A73921">
              <w:rPr>
                <w:rFonts w:ascii="Arial" w:eastAsia="Trebuchet MS" w:hAnsi="Arial" w:cs="Arial"/>
                <w:i/>
                <w:iCs/>
                <w:color w:val="7030A0"/>
                <w:sz w:val="20"/>
                <w:szCs w:val="20"/>
              </w:rPr>
              <w:t>course</w:t>
            </w:r>
            <w:r w:rsidRPr="66A73921">
              <w:rPr>
                <w:rFonts w:ascii="Arial" w:eastAsia="Trebuchet MS" w:hAnsi="Arial" w:cs="Arial"/>
                <w:i/>
                <w:iCs/>
                <w:color w:val="7030A0"/>
                <w:sz w:val="20"/>
                <w:szCs w:val="20"/>
              </w:rPr>
              <w:t xml:space="preserve"> delivered in a variety of ways? Is it clear how staff ensure flexibility in curriculum delivery to enable all students to participate? Do students have opportunity for real world/hands on learning experiences?</w:t>
            </w:r>
          </w:p>
          <w:p w14:paraId="5CA842FA" w14:textId="77777777" w:rsidR="00EF05BC" w:rsidRPr="0002573D" w:rsidRDefault="00EF05BC">
            <w:pPr>
              <w:rPr>
                <w:rFonts w:ascii="Arial" w:hAnsi="Arial" w:cs="Arial"/>
              </w:rPr>
            </w:pPr>
          </w:p>
        </w:tc>
        <w:tc>
          <w:tcPr>
            <w:tcW w:w="4650" w:type="dxa"/>
          </w:tcPr>
          <w:p w14:paraId="3E1E5D51" w14:textId="77777777" w:rsidR="00EF05BC" w:rsidRPr="0002573D" w:rsidRDefault="00EF05BC">
            <w:pPr>
              <w:rPr>
                <w:rFonts w:ascii="Arial" w:hAnsi="Arial" w:cs="Arial"/>
              </w:rPr>
            </w:pPr>
          </w:p>
        </w:tc>
        <w:tc>
          <w:tcPr>
            <w:tcW w:w="4706" w:type="dxa"/>
          </w:tcPr>
          <w:p w14:paraId="060E7746" w14:textId="77777777" w:rsidR="00EF05BC" w:rsidRPr="0002573D" w:rsidRDefault="00EF05BC">
            <w:pPr>
              <w:rPr>
                <w:rFonts w:ascii="Arial" w:hAnsi="Arial" w:cs="Arial"/>
              </w:rPr>
            </w:pPr>
          </w:p>
        </w:tc>
      </w:tr>
      <w:tr w:rsidR="00EF05BC" w:rsidRPr="0002573D" w14:paraId="6B3653B6" w14:textId="740270D9" w:rsidTr="66A73921">
        <w:tc>
          <w:tcPr>
            <w:tcW w:w="5098" w:type="dxa"/>
          </w:tcPr>
          <w:p w14:paraId="73DE4955" w14:textId="77777777" w:rsidR="00EF05BC" w:rsidRPr="0002573D" w:rsidRDefault="00EF05BC" w:rsidP="00565316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02573D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Curriculum Content </w:t>
            </w:r>
          </w:p>
          <w:p w14:paraId="31B024EF" w14:textId="77777777" w:rsidR="00EF05BC" w:rsidRPr="00C75328" w:rsidRDefault="00EF05BC" w:rsidP="00565316">
            <w:pPr>
              <w:rPr>
                <w:rFonts w:ascii="Arial" w:eastAsia="Trebuchet MS" w:hAnsi="Arial" w:cs="Arial"/>
                <w:i/>
                <w:color w:val="7030A0"/>
                <w:sz w:val="20"/>
                <w:szCs w:val="20"/>
              </w:rPr>
            </w:pPr>
            <w:r w:rsidRPr="00C75328">
              <w:rPr>
                <w:rFonts w:ascii="Arial" w:eastAsia="Trebuchet MS" w:hAnsi="Arial" w:cs="Arial"/>
                <w:i/>
                <w:color w:val="7030A0"/>
                <w:sz w:val="20"/>
                <w:szCs w:val="20"/>
              </w:rPr>
              <w:t>Provide an evaluation of the topics/curriculum content being proposed.</w:t>
            </w:r>
          </w:p>
          <w:p w14:paraId="4D85C3C2" w14:textId="77777777" w:rsidR="00EF05BC" w:rsidRPr="00C75328" w:rsidRDefault="00EF05BC" w:rsidP="00565316">
            <w:pPr>
              <w:rPr>
                <w:rFonts w:ascii="Arial" w:eastAsia="Trebuchet MS" w:hAnsi="Arial" w:cs="Arial"/>
                <w:i/>
                <w:color w:val="7030A0"/>
                <w:sz w:val="20"/>
                <w:szCs w:val="20"/>
              </w:rPr>
            </w:pPr>
          </w:p>
          <w:p w14:paraId="1FB3C8A3" w14:textId="72BE1B09" w:rsidR="00EF05BC" w:rsidRPr="00C75328" w:rsidRDefault="00EF05BC" w:rsidP="66A73921">
            <w:pPr>
              <w:rPr>
                <w:rFonts w:ascii="Arial" w:eastAsia="Trebuchet MS" w:hAnsi="Arial" w:cs="Arial"/>
                <w:i/>
                <w:iCs/>
                <w:color w:val="7030A0"/>
                <w:sz w:val="20"/>
                <w:szCs w:val="20"/>
              </w:rPr>
            </w:pPr>
            <w:r w:rsidRPr="66A73921">
              <w:rPr>
                <w:rFonts w:ascii="Arial" w:eastAsia="Trebuchet MS" w:hAnsi="Arial" w:cs="Arial"/>
                <w:i/>
                <w:iCs/>
                <w:color w:val="7030A0"/>
                <w:sz w:val="20"/>
                <w:szCs w:val="20"/>
              </w:rPr>
              <w:t>Particularly focus on how issues of EDI and Sustainability (</w:t>
            </w:r>
            <w:bookmarkStart w:id="3" w:name="_Int_VTdTzu1h"/>
            <w:r w:rsidRPr="66A73921">
              <w:rPr>
                <w:rFonts w:ascii="Arial" w:eastAsia="Trebuchet MS" w:hAnsi="Arial" w:cs="Arial"/>
                <w:i/>
                <w:iCs/>
                <w:color w:val="7030A0"/>
                <w:sz w:val="20"/>
                <w:szCs w:val="20"/>
              </w:rPr>
              <w:t>in particular the</w:t>
            </w:r>
            <w:bookmarkEnd w:id="3"/>
            <w:r w:rsidRPr="66A73921">
              <w:rPr>
                <w:rFonts w:ascii="Arial" w:eastAsia="Trebuchet MS" w:hAnsi="Arial" w:cs="Arial"/>
                <w:i/>
                <w:iCs/>
                <w:color w:val="7030A0"/>
                <w:sz w:val="20"/>
                <w:szCs w:val="20"/>
              </w:rPr>
              <w:t xml:space="preserve"> UN SDG</w:t>
            </w:r>
            <w:r w:rsidR="31D6B5C4" w:rsidRPr="66A73921">
              <w:rPr>
                <w:rFonts w:ascii="Arial" w:eastAsia="Trebuchet MS" w:hAnsi="Arial" w:cs="Arial"/>
                <w:i/>
                <w:iCs/>
                <w:color w:val="7030A0"/>
                <w:sz w:val="20"/>
                <w:szCs w:val="20"/>
              </w:rPr>
              <w:t>s</w:t>
            </w:r>
            <w:r w:rsidRPr="66A73921">
              <w:rPr>
                <w:rFonts w:ascii="Arial" w:eastAsia="Trebuchet MS" w:hAnsi="Arial" w:cs="Arial"/>
                <w:i/>
                <w:iCs/>
                <w:color w:val="7030A0"/>
                <w:sz w:val="20"/>
                <w:szCs w:val="20"/>
              </w:rPr>
              <w:t xml:space="preserve">) are being addressed in the curriculum. Also reflect on how engaging, applied, and relevant the topics are for the student body. </w:t>
            </w:r>
          </w:p>
          <w:p w14:paraId="6EB24F19" w14:textId="77777777" w:rsidR="00EF05BC" w:rsidRPr="0002573D" w:rsidRDefault="00EF05BC" w:rsidP="00565316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4650" w:type="dxa"/>
          </w:tcPr>
          <w:p w14:paraId="49916E03" w14:textId="77777777" w:rsidR="00EF05BC" w:rsidRPr="0002573D" w:rsidRDefault="00EF05BC">
            <w:pPr>
              <w:rPr>
                <w:rFonts w:ascii="Arial" w:hAnsi="Arial" w:cs="Arial"/>
              </w:rPr>
            </w:pPr>
          </w:p>
        </w:tc>
        <w:tc>
          <w:tcPr>
            <w:tcW w:w="4706" w:type="dxa"/>
          </w:tcPr>
          <w:p w14:paraId="1CB02C6C" w14:textId="77777777" w:rsidR="00EF05BC" w:rsidRPr="0002573D" w:rsidRDefault="00EF05BC">
            <w:pPr>
              <w:rPr>
                <w:rFonts w:ascii="Arial" w:hAnsi="Arial" w:cs="Arial"/>
              </w:rPr>
            </w:pPr>
          </w:p>
        </w:tc>
      </w:tr>
      <w:tr w:rsidR="00EF05BC" w:rsidRPr="0002573D" w14:paraId="54B2ABDC" w14:textId="2DA4DAD1" w:rsidTr="66A73921">
        <w:tc>
          <w:tcPr>
            <w:tcW w:w="5098" w:type="dxa"/>
          </w:tcPr>
          <w:p w14:paraId="3B2B02C4" w14:textId="77777777" w:rsidR="00EF05BC" w:rsidRPr="0002573D" w:rsidRDefault="00EF05BC" w:rsidP="00565316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02573D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Assessment   </w:t>
            </w:r>
          </w:p>
          <w:p w14:paraId="7C15E614" w14:textId="77777777" w:rsidR="00EF05BC" w:rsidRPr="00C75328" w:rsidRDefault="00EF05BC" w:rsidP="00565316">
            <w:pPr>
              <w:rPr>
                <w:rFonts w:ascii="Arial" w:eastAsia="Trebuchet MS" w:hAnsi="Arial" w:cs="Arial"/>
                <w:i/>
                <w:color w:val="7030A0"/>
                <w:sz w:val="20"/>
                <w:szCs w:val="20"/>
              </w:rPr>
            </w:pPr>
            <w:r w:rsidRPr="00C75328">
              <w:rPr>
                <w:rFonts w:ascii="Arial" w:eastAsia="Trebuchet MS" w:hAnsi="Arial" w:cs="Arial"/>
                <w:i/>
                <w:color w:val="7030A0"/>
                <w:sz w:val="20"/>
                <w:szCs w:val="20"/>
              </w:rPr>
              <w:t xml:space="preserve">Provide an evaluation of the assessments being proposed. </w:t>
            </w:r>
          </w:p>
          <w:p w14:paraId="6F28750A" w14:textId="77777777" w:rsidR="00EF05BC" w:rsidRPr="00C75328" w:rsidRDefault="00EF05BC" w:rsidP="00565316">
            <w:pPr>
              <w:rPr>
                <w:rFonts w:ascii="Arial" w:eastAsia="Trebuchet MS" w:hAnsi="Arial" w:cs="Arial"/>
                <w:i/>
                <w:color w:val="7030A0"/>
                <w:sz w:val="20"/>
                <w:szCs w:val="20"/>
              </w:rPr>
            </w:pPr>
          </w:p>
          <w:p w14:paraId="7E1EF07F" w14:textId="0C89AEF4" w:rsidR="00EF05BC" w:rsidRPr="00C75328" w:rsidRDefault="00EF05BC" w:rsidP="00565316">
            <w:pPr>
              <w:rPr>
                <w:rFonts w:ascii="Arial" w:eastAsia="Trebuchet MS" w:hAnsi="Arial" w:cs="Arial"/>
                <w:i/>
                <w:color w:val="7030A0"/>
                <w:sz w:val="20"/>
                <w:szCs w:val="20"/>
              </w:rPr>
            </w:pPr>
            <w:r w:rsidRPr="00C75328">
              <w:rPr>
                <w:rFonts w:ascii="Arial" w:eastAsia="Trebuchet MS" w:hAnsi="Arial" w:cs="Arial"/>
                <w:i/>
                <w:color w:val="7030A0"/>
                <w:sz w:val="20"/>
                <w:szCs w:val="20"/>
              </w:rPr>
              <w:t xml:space="preserve">Some points to consider here are whether students are being assessed appropriately, i.e. not being over- or under-assessed, and that an appropriate variety of assessment types are being used to ensure inclusion. </w:t>
            </w:r>
            <w:r w:rsidRPr="00C75328">
              <w:rPr>
                <w:rFonts w:ascii="Arial" w:eastAsia="Trebuchet MS" w:hAnsi="Arial" w:cs="Arial"/>
                <w:i/>
                <w:color w:val="7030A0"/>
                <w:sz w:val="20"/>
                <w:szCs w:val="20"/>
              </w:rPr>
              <w:lastRenderedPageBreak/>
              <w:t>Also are the assessments reflective of the real-world work.</w:t>
            </w:r>
          </w:p>
          <w:p w14:paraId="03FD3FB0" w14:textId="77777777" w:rsidR="00EF05BC" w:rsidRPr="00C75328" w:rsidRDefault="00EF05BC" w:rsidP="00565316">
            <w:pPr>
              <w:rPr>
                <w:rFonts w:ascii="Arial" w:eastAsia="Trebuchet MS" w:hAnsi="Arial" w:cs="Arial"/>
                <w:i/>
                <w:color w:val="7030A0"/>
                <w:sz w:val="20"/>
                <w:szCs w:val="20"/>
              </w:rPr>
            </w:pPr>
          </w:p>
          <w:p w14:paraId="2580E6AE" w14:textId="77777777" w:rsidR="00EF05BC" w:rsidRPr="00C75328" w:rsidRDefault="00EF05BC" w:rsidP="00565316">
            <w:pPr>
              <w:rPr>
                <w:rFonts w:ascii="Arial" w:eastAsia="Trebuchet MS" w:hAnsi="Arial" w:cs="Arial"/>
                <w:i/>
                <w:color w:val="7030A0"/>
                <w:sz w:val="20"/>
                <w:szCs w:val="20"/>
              </w:rPr>
            </w:pPr>
            <w:r w:rsidRPr="00C75328">
              <w:rPr>
                <w:rFonts w:ascii="Arial" w:eastAsia="Trebuchet MS" w:hAnsi="Arial" w:cs="Arial"/>
                <w:i/>
                <w:color w:val="7030A0"/>
                <w:sz w:val="20"/>
                <w:szCs w:val="20"/>
              </w:rPr>
              <w:t xml:space="preserve">Also consider how the module and learning and teaching methods used adequately prepare students to undertake their assessments. </w:t>
            </w:r>
          </w:p>
          <w:p w14:paraId="5D1E6D56" w14:textId="77777777" w:rsidR="00EF05BC" w:rsidRPr="00C75328" w:rsidRDefault="00EF05BC" w:rsidP="00565316">
            <w:pPr>
              <w:rPr>
                <w:rFonts w:ascii="Arial" w:eastAsia="Trebuchet MS" w:hAnsi="Arial" w:cs="Arial"/>
                <w:i/>
                <w:color w:val="7030A0"/>
                <w:sz w:val="20"/>
                <w:szCs w:val="20"/>
              </w:rPr>
            </w:pPr>
          </w:p>
          <w:p w14:paraId="73556B0F" w14:textId="4CD406A3" w:rsidR="00EF05BC" w:rsidRPr="00C75328" w:rsidRDefault="00EF05BC" w:rsidP="5E67E022">
            <w:pPr>
              <w:rPr>
                <w:rFonts w:ascii="Arial" w:eastAsia="Trebuchet MS" w:hAnsi="Arial" w:cs="Arial"/>
                <w:i/>
                <w:iCs/>
                <w:color w:val="7030A0"/>
                <w:sz w:val="20"/>
                <w:szCs w:val="20"/>
              </w:rPr>
            </w:pPr>
            <w:r w:rsidRPr="5E67E022">
              <w:rPr>
                <w:rFonts w:ascii="Arial" w:eastAsia="Trebuchet MS" w:hAnsi="Arial" w:cs="Arial"/>
                <w:i/>
                <w:iCs/>
                <w:color w:val="7030A0"/>
                <w:sz w:val="20"/>
                <w:szCs w:val="20"/>
              </w:rPr>
              <w:t xml:space="preserve">How does the assessment support students to develop their </w:t>
            </w:r>
            <w:r w:rsidR="052740B7" w:rsidRPr="5E67E022">
              <w:rPr>
                <w:rFonts w:ascii="Arial" w:eastAsia="Trebuchet MS" w:hAnsi="Arial" w:cs="Arial"/>
                <w:i/>
                <w:iCs/>
                <w:color w:val="7030A0"/>
                <w:sz w:val="20"/>
                <w:szCs w:val="20"/>
              </w:rPr>
              <w:t>F</w:t>
            </w:r>
            <w:r w:rsidRPr="5E67E022">
              <w:rPr>
                <w:rFonts w:ascii="Arial" w:eastAsia="Trebuchet MS" w:hAnsi="Arial" w:cs="Arial"/>
                <w:i/>
                <w:iCs/>
                <w:color w:val="7030A0"/>
                <w:sz w:val="20"/>
                <w:szCs w:val="20"/>
              </w:rPr>
              <w:t xml:space="preserve">uture </w:t>
            </w:r>
            <w:r w:rsidR="066FF4CC" w:rsidRPr="5E67E022">
              <w:rPr>
                <w:rFonts w:ascii="Arial" w:eastAsia="Trebuchet MS" w:hAnsi="Arial" w:cs="Arial"/>
                <w:i/>
                <w:iCs/>
                <w:color w:val="7030A0"/>
                <w:sz w:val="20"/>
                <w:szCs w:val="20"/>
              </w:rPr>
              <w:t>S</w:t>
            </w:r>
            <w:r w:rsidRPr="5E67E022">
              <w:rPr>
                <w:rFonts w:ascii="Arial" w:eastAsia="Trebuchet MS" w:hAnsi="Arial" w:cs="Arial"/>
                <w:i/>
                <w:iCs/>
                <w:color w:val="7030A0"/>
                <w:sz w:val="20"/>
                <w:szCs w:val="20"/>
              </w:rPr>
              <w:t>kills as well as skills needed for their course/profession?</w:t>
            </w:r>
          </w:p>
          <w:p w14:paraId="2EF91117" w14:textId="77777777" w:rsidR="00EF05BC" w:rsidRPr="00C75328" w:rsidRDefault="00EF05BC" w:rsidP="00565316">
            <w:pPr>
              <w:rPr>
                <w:rFonts w:ascii="Arial" w:eastAsia="Trebuchet MS" w:hAnsi="Arial" w:cs="Arial"/>
                <w:i/>
                <w:color w:val="7030A0"/>
                <w:sz w:val="20"/>
                <w:szCs w:val="20"/>
              </w:rPr>
            </w:pPr>
          </w:p>
          <w:p w14:paraId="241175E6" w14:textId="3D167DF9" w:rsidR="00EF05BC" w:rsidRPr="00C75328" w:rsidRDefault="00EF05BC" w:rsidP="00565316">
            <w:pPr>
              <w:rPr>
                <w:rFonts w:ascii="Arial" w:eastAsia="Trebuchet MS" w:hAnsi="Arial" w:cs="Arial"/>
                <w:i/>
                <w:color w:val="7030A0"/>
                <w:sz w:val="20"/>
                <w:szCs w:val="20"/>
              </w:rPr>
            </w:pPr>
            <w:r w:rsidRPr="00C75328">
              <w:rPr>
                <w:rFonts w:ascii="Arial" w:eastAsia="Trebuchet MS" w:hAnsi="Arial" w:cs="Arial"/>
                <w:i/>
                <w:color w:val="7030A0"/>
                <w:sz w:val="20"/>
                <w:szCs w:val="20"/>
              </w:rPr>
              <w:t xml:space="preserve">How does the assessment allow students to engage with issues of EDI and sustainability? </w:t>
            </w:r>
          </w:p>
          <w:p w14:paraId="003A6BF2" w14:textId="77777777" w:rsidR="00EF05BC" w:rsidRPr="00C75328" w:rsidRDefault="00EF05BC" w:rsidP="00565316">
            <w:pPr>
              <w:rPr>
                <w:rFonts w:ascii="Arial" w:eastAsia="Trebuchet MS" w:hAnsi="Arial" w:cs="Arial"/>
                <w:i/>
                <w:color w:val="7030A0"/>
                <w:sz w:val="20"/>
                <w:szCs w:val="20"/>
              </w:rPr>
            </w:pPr>
          </w:p>
          <w:p w14:paraId="5C4BE0A7" w14:textId="6FEEF134" w:rsidR="00EF05BC" w:rsidRPr="00C75328" w:rsidRDefault="00EF05BC" w:rsidP="00565316">
            <w:pPr>
              <w:rPr>
                <w:rFonts w:ascii="Arial" w:eastAsia="Trebuchet MS" w:hAnsi="Arial" w:cs="Arial"/>
                <w:i/>
                <w:color w:val="7030A0"/>
                <w:sz w:val="20"/>
                <w:szCs w:val="20"/>
                <w:vertAlign w:val="subscript"/>
              </w:rPr>
            </w:pPr>
            <w:r w:rsidRPr="00C75328">
              <w:rPr>
                <w:rFonts w:ascii="Arial" w:eastAsia="Trebuchet MS" w:hAnsi="Arial" w:cs="Arial"/>
                <w:i/>
                <w:color w:val="7030A0"/>
                <w:sz w:val="20"/>
                <w:szCs w:val="20"/>
              </w:rPr>
              <w:t>You should also refer to C11 – Indicative module summative assessment map – which provides a tabular view of all the summative assessments in the course.</w:t>
            </w:r>
          </w:p>
          <w:p w14:paraId="7288BED7" w14:textId="77777777" w:rsidR="00EF05BC" w:rsidRPr="0002573D" w:rsidRDefault="00EF05BC" w:rsidP="00565316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4650" w:type="dxa"/>
          </w:tcPr>
          <w:p w14:paraId="030E3FCF" w14:textId="77777777" w:rsidR="00EF05BC" w:rsidRPr="0002573D" w:rsidRDefault="00EF05BC">
            <w:pPr>
              <w:rPr>
                <w:rFonts w:ascii="Arial" w:hAnsi="Arial" w:cs="Arial"/>
              </w:rPr>
            </w:pPr>
          </w:p>
        </w:tc>
        <w:tc>
          <w:tcPr>
            <w:tcW w:w="4706" w:type="dxa"/>
          </w:tcPr>
          <w:p w14:paraId="286B4484" w14:textId="77777777" w:rsidR="00EF05BC" w:rsidRPr="0002573D" w:rsidRDefault="00EF05BC">
            <w:pPr>
              <w:rPr>
                <w:rFonts w:ascii="Arial" w:hAnsi="Arial" w:cs="Arial"/>
              </w:rPr>
            </w:pPr>
          </w:p>
        </w:tc>
      </w:tr>
      <w:tr w:rsidR="00EF05BC" w:rsidRPr="0002573D" w14:paraId="386BC235" w14:textId="36304575" w:rsidTr="66A73921">
        <w:tc>
          <w:tcPr>
            <w:tcW w:w="5098" w:type="dxa"/>
          </w:tcPr>
          <w:p w14:paraId="4841105D" w14:textId="138C1080" w:rsidR="00EF05BC" w:rsidRPr="0002573D" w:rsidRDefault="00EF05BC" w:rsidP="00565316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02573D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Learning Resources </w:t>
            </w:r>
            <w:r>
              <w:rPr>
                <w:rFonts w:ascii="Arial" w:hAnsi="Arial" w:cs="Arial"/>
                <w:b/>
                <w:bCs/>
                <w:sz w:val="32"/>
                <w:szCs w:val="32"/>
              </w:rPr>
              <w:t>(</w:t>
            </w:r>
            <w:r w:rsidRPr="0002573D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and Facilities)  </w:t>
            </w:r>
          </w:p>
          <w:p w14:paraId="031D92CF" w14:textId="77777777" w:rsidR="00EF05BC" w:rsidRPr="00C75328" w:rsidRDefault="00EF05BC" w:rsidP="00565316">
            <w:pPr>
              <w:rPr>
                <w:rFonts w:ascii="Arial" w:eastAsia="Trebuchet MS" w:hAnsi="Arial" w:cs="Arial"/>
                <w:i/>
                <w:color w:val="7030A0"/>
                <w:sz w:val="20"/>
                <w:szCs w:val="20"/>
              </w:rPr>
            </w:pPr>
            <w:r w:rsidRPr="00C75328">
              <w:rPr>
                <w:rFonts w:ascii="Arial" w:eastAsia="Trebuchet MS" w:hAnsi="Arial" w:cs="Arial"/>
                <w:i/>
                <w:color w:val="7030A0"/>
                <w:sz w:val="20"/>
                <w:szCs w:val="20"/>
              </w:rPr>
              <w:t xml:space="preserve">Provide an evaluation of the resources being made available for the course(s). </w:t>
            </w:r>
          </w:p>
          <w:p w14:paraId="2095CC91" w14:textId="77777777" w:rsidR="00EF05BC" w:rsidRPr="00C75328" w:rsidRDefault="00EF05BC" w:rsidP="00565316">
            <w:pPr>
              <w:rPr>
                <w:rFonts w:ascii="Arial" w:eastAsia="Trebuchet MS" w:hAnsi="Arial" w:cs="Arial"/>
                <w:i/>
                <w:color w:val="7030A0"/>
                <w:sz w:val="20"/>
                <w:szCs w:val="20"/>
              </w:rPr>
            </w:pPr>
          </w:p>
          <w:p w14:paraId="2DD5A774" w14:textId="1CC1BFCD" w:rsidR="00EF05BC" w:rsidRPr="00C75328" w:rsidRDefault="00EF05BC" w:rsidP="00565316">
            <w:pPr>
              <w:rPr>
                <w:rFonts w:ascii="Arial" w:eastAsia="Trebuchet MS" w:hAnsi="Arial" w:cs="Arial"/>
                <w:i/>
                <w:color w:val="7030A0"/>
                <w:sz w:val="20"/>
                <w:szCs w:val="20"/>
              </w:rPr>
            </w:pPr>
            <w:r w:rsidRPr="00C75328">
              <w:rPr>
                <w:rFonts w:ascii="Arial" w:eastAsia="Trebuchet MS" w:hAnsi="Arial" w:cs="Arial"/>
                <w:i/>
                <w:color w:val="7030A0"/>
                <w:sz w:val="20"/>
                <w:szCs w:val="20"/>
              </w:rPr>
              <w:t xml:space="preserve">Are they sufficient? </w:t>
            </w:r>
          </w:p>
          <w:p w14:paraId="7885D046" w14:textId="77777777" w:rsidR="00EF05BC" w:rsidRPr="00C75328" w:rsidRDefault="00EF05BC" w:rsidP="00565316">
            <w:pPr>
              <w:rPr>
                <w:rFonts w:ascii="Arial" w:eastAsia="Trebuchet MS" w:hAnsi="Arial" w:cs="Arial"/>
                <w:i/>
                <w:color w:val="7030A0"/>
                <w:sz w:val="20"/>
                <w:szCs w:val="20"/>
              </w:rPr>
            </w:pPr>
          </w:p>
          <w:p w14:paraId="0ACFC8F0" w14:textId="77777777" w:rsidR="00EF05BC" w:rsidRPr="00C75328" w:rsidRDefault="00EF05BC" w:rsidP="00565316">
            <w:pPr>
              <w:rPr>
                <w:rFonts w:ascii="Arial" w:eastAsia="Trebuchet MS" w:hAnsi="Arial" w:cs="Arial"/>
                <w:i/>
                <w:color w:val="7030A0"/>
                <w:sz w:val="20"/>
                <w:szCs w:val="20"/>
              </w:rPr>
            </w:pPr>
            <w:r w:rsidRPr="00C75328">
              <w:rPr>
                <w:rFonts w:ascii="Arial" w:eastAsia="Trebuchet MS" w:hAnsi="Arial" w:cs="Arial"/>
                <w:i/>
                <w:color w:val="7030A0"/>
                <w:sz w:val="20"/>
                <w:szCs w:val="20"/>
              </w:rPr>
              <w:t>Are learning resources accessible to all students?</w:t>
            </w:r>
          </w:p>
          <w:p w14:paraId="605C5FB3" w14:textId="77777777" w:rsidR="00EF05BC" w:rsidRPr="00C75328" w:rsidRDefault="00EF05BC" w:rsidP="00565316">
            <w:pPr>
              <w:rPr>
                <w:rFonts w:ascii="Arial" w:eastAsia="Trebuchet MS" w:hAnsi="Arial" w:cs="Arial"/>
                <w:i/>
                <w:color w:val="7030A0"/>
                <w:sz w:val="20"/>
                <w:szCs w:val="20"/>
              </w:rPr>
            </w:pPr>
          </w:p>
          <w:p w14:paraId="52D03EED" w14:textId="77777777" w:rsidR="00EF05BC" w:rsidRPr="00C75328" w:rsidRDefault="00EF05BC" w:rsidP="00565316">
            <w:pPr>
              <w:rPr>
                <w:rFonts w:ascii="Arial" w:eastAsia="Trebuchet MS" w:hAnsi="Arial" w:cs="Arial"/>
                <w:i/>
                <w:color w:val="7030A0"/>
                <w:sz w:val="20"/>
                <w:szCs w:val="20"/>
              </w:rPr>
            </w:pPr>
            <w:r w:rsidRPr="00C75328">
              <w:rPr>
                <w:rFonts w:ascii="Arial" w:eastAsia="Trebuchet MS" w:hAnsi="Arial" w:cs="Arial"/>
                <w:i/>
                <w:color w:val="7030A0"/>
                <w:sz w:val="20"/>
                <w:szCs w:val="20"/>
              </w:rPr>
              <w:t>Does the course use a variety of learning resources beyond that of textbooks to support student learning?</w:t>
            </w:r>
          </w:p>
          <w:p w14:paraId="3EB69213" w14:textId="77777777" w:rsidR="00EF05BC" w:rsidRPr="0002573D" w:rsidRDefault="00EF05BC" w:rsidP="00565316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4650" w:type="dxa"/>
          </w:tcPr>
          <w:p w14:paraId="7D0EB612" w14:textId="77777777" w:rsidR="00EF05BC" w:rsidRPr="0002573D" w:rsidRDefault="00EF05BC">
            <w:pPr>
              <w:rPr>
                <w:rFonts w:ascii="Arial" w:hAnsi="Arial" w:cs="Arial"/>
              </w:rPr>
            </w:pPr>
          </w:p>
        </w:tc>
        <w:tc>
          <w:tcPr>
            <w:tcW w:w="4706" w:type="dxa"/>
          </w:tcPr>
          <w:p w14:paraId="74E57A9C" w14:textId="77777777" w:rsidR="00EF05BC" w:rsidRPr="0002573D" w:rsidRDefault="00EF05BC">
            <w:pPr>
              <w:rPr>
                <w:rFonts w:ascii="Arial" w:hAnsi="Arial" w:cs="Arial"/>
              </w:rPr>
            </w:pPr>
          </w:p>
        </w:tc>
      </w:tr>
      <w:tr w:rsidR="00EF05BC" w:rsidRPr="0002573D" w14:paraId="0EBDE06D" w14:textId="229D9C19" w:rsidTr="66A73921">
        <w:tc>
          <w:tcPr>
            <w:tcW w:w="5098" w:type="dxa"/>
          </w:tcPr>
          <w:p w14:paraId="1F3C9D6B" w14:textId="4FE7D9D0" w:rsidR="00EF05BC" w:rsidRPr="0002573D" w:rsidRDefault="00EF05BC" w:rsidP="00565316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02573D">
              <w:rPr>
                <w:rFonts w:ascii="Arial" w:hAnsi="Arial" w:cs="Arial"/>
                <w:b/>
                <w:bCs/>
                <w:sz w:val="32"/>
                <w:szCs w:val="32"/>
              </w:rPr>
              <w:t>Future Skill</w:t>
            </w:r>
            <w:r>
              <w:rPr>
                <w:rFonts w:ascii="Arial" w:hAnsi="Arial" w:cs="Arial"/>
                <w:b/>
                <w:bCs/>
                <w:sz w:val="32"/>
                <w:szCs w:val="32"/>
              </w:rPr>
              <w:t>s</w:t>
            </w:r>
            <w:r w:rsidRPr="0002573D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, Employability and Skills development </w:t>
            </w:r>
          </w:p>
          <w:p w14:paraId="736FE663" w14:textId="77777777" w:rsidR="00EF05BC" w:rsidRPr="0002573D" w:rsidRDefault="00EF05BC" w:rsidP="00565316">
            <w:pPr>
              <w:rPr>
                <w:rFonts w:ascii="Arial" w:hAnsi="Arial" w:cs="Arial"/>
                <w:b/>
                <w:bCs/>
              </w:rPr>
            </w:pPr>
          </w:p>
          <w:p w14:paraId="26E65FF9" w14:textId="2254FAD8" w:rsidR="00EF05BC" w:rsidRPr="00C75328" w:rsidRDefault="7EBA54E8" w:rsidP="5E67E022">
            <w:pPr>
              <w:rPr>
                <w:rFonts w:ascii="Arial" w:eastAsia="Trebuchet MS" w:hAnsi="Arial" w:cs="Arial"/>
                <w:i/>
                <w:iCs/>
                <w:color w:val="7030A0"/>
                <w:sz w:val="20"/>
                <w:szCs w:val="20"/>
              </w:rPr>
            </w:pPr>
            <w:r w:rsidRPr="5E67E022">
              <w:rPr>
                <w:rFonts w:ascii="Arial" w:eastAsia="Trebuchet MS" w:hAnsi="Arial" w:cs="Arial"/>
                <w:i/>
                <w:iCs/>
                <w:color w:val="7030A0"/>
                <w:sz w:val="20"/>
                <w:szCs w:val="20"/>
              </w:rPr>
              <w:lastRenderedPageBreak/>
              <w:t xml:space="preserve">Provide comment on how this </w:t>
            </w:r>
            <w:r w:rsidR="4AC1C9B8" w:rsidRPr="5E67E022">
              <w:rPr>
                <w:rFonts w:ascii="Arial" w:eastAsia="Trebuchet MS" w:hAnsi="Arial" w:cs="Arial"/>
                <w:i/>
                <w:iCs/>
                <w:color w:val="7030A0"/>
                <w:sz w:val="20"/>
                <w:szCs w:val="20"/>
              </w:rPr>
              <w:t>course</w:t>
            </w:r>
            <w:r w:rsidRPr="5E67E022">
              <w:rPr>
                <w:rFonts w:ascii="Arial" w:eastAsia="Trebuchet MS" w:hAnsi="Arial" w:cs="Arial"/>
                <w:i/>
                <w:iCs/>
                <w:color w:val="7030A0"/>
                <w:sz w:val="20"/>
                <w:szCs w:val="20"/>
              </w:rPr>
              <w:t xml:space="preserve"> develops the </w:t>
            </w:r>
            <w:r w:rsidR="1776B15D" w:rsidRPr="5E67E022">
              <w:rPr>
                <w:rFonts w:ascii="Arial" w:eastAsia="Trebuchet MS" w:hAnsi="Arial" w:cs="Arial"/>
                <w:i/>
                <w:iCs/>
                <w:color w:val="7030A0"/>
                <w:sz w:val="20"/>
                <w:szCs w:val="20"/>
              </w:rPr>
              <w:t>G</w:t>
            </w:r>
            <w:r w:rsidRPr="5E67E022">
              <w:rPr>
                <w:rFonts w:ascii="Arial" w:eastAsia="Trebuchet MS" w:hAnsi="Arial" w:cs="Arial"/>
                <w:i/>
                <w:iCs/>
                <w:color w:val="7030A0"/>
                <w:sz w:val="20"/>
                <w:szCs w:val="20"/>
              </w:rPr>
              <w:t xml:space="preserve">raduate </w:t>
            </w:r>
            <w:r w:rsidR="4143FE76" w:rsidRPr="5E67E022">
              <w:rPr>
                <w:rFonts w:ascii="Arial" w:eastAsia="Trebuchet MS" w:hAnsi="Arial" w:cs="Arial"/>
                <w:i/>
                <w:iCs/>
                <w:color w:val="7030A0"/>
                <w:sz w:val="20"/>
                <w:szCs w:val="20"/>
              </w:rPr>
              <w:t>A</w:t>
            </w:r>
            <w:r w:rsidRPr="5E67E022">
              <w:rPr>
                <w:rFonts w:ascii="Arial" w:eastAsia="Trebuchet MS" w:hAnsi="Arial" w:cs="Arial"/>
                <w:i/>
                <w:iCs/>
                <w:color w:val="7030A0"/>
                <w:sz w:val="20"/>
                <w:szCs w:val="20"/>
              </w:rPr>
              <w:t>ttributes and skills of its students in line with the learning outcomes, industry/ profession, and/or general employability.</w:t>
            </w:r>
          </w:p>
          <w:p w14:paraId="6EFC9E9C" w14:textId="77777777" w:rsidR="00EF05BC" w:rsidRPr="00C75328" w:rsidRDefault="00EF05BC" w:rsidP="00565316">
            <w:pPr>
              <w:rPr>
                <w:rFonts w:ascii="Arial" w:eastAsia="Trebuchet MS" w:hAnsi="Arial" w:cs="Arial"/>
                <w:i/>
                <w:color w:val="7030A0"/>
                <w:sz w:val="20"/>
                <w:szCs w:val="20"/>
              </w:rPr>
            </w:pPr>
          </w:p>
          <w:p w14:paraId="6C5DA7A0" w14:textId="185DA3B5" w:rsidR="00EF05BC" w:rsidRPr="00C75328" w:rsidRDefault="00EF05BC" w:rsidP="5E67E022">
            <w:pPr>
              <w:rPr>
                <w:rFonts w:ascii="Arial" w:eastAsia="Trebuchet MS" w:hAnsi="Arial" w:cs="Arial"/>
                <w:i/>
                <w:iCs/>
                <w:color w:val="7030A0"/>
                <w:sz w:val="20"/>
                <w:szCs w:val="20"/>
              </w:rPr>
            </w:pPr>
            <w:r w:rsidRPr="5E67E022">
              <w:rPr>
                <w:rFonts w:ascii="Arial" w:eastAsia="Trebuchet MS" w:hAnsi="Arial" w:cs="Arial"/>
                <w:i/>
                <w:iCs/>
                <w:color w:val="7030A0"/>
                <w:sz w:val="20"/>
                <w:szCs w:val="20"/>
              </w:rPr>
              <w:t xml:space="preserve">You will also look for how well </w:t>
            </w:r>
            <w:r w:rsidR="13AE1B65" w:rsidRPr="5E67E022">
              <w:rPr>
                <w:rFonts w:ascii="Arial" w:eastAsia="Trebuchet MS" w:hAnsi="Arial" w:cs="Arial"/>
                <w:i/>
                <w:iCs/>
                <w:color w:val="7030A0"/>
                <w:sz w:val="20"/>
                <w:szCs w:val="20"/>
              </w:rPr>
              <w:t>F</w:t>
            </w:r>
            <w:r w:rsidRPr="5E67E022">
              <w:rPr>
                <w:rFonts w:ascii="Arial" w:eastAsia="Trebuchet MS" w:hAnsi="Arial" w:cs="Arial"/>
                <w:i/>
                <w:iCs/>
                <w:color w:val="7030A0"/>
                <w:sz w:val="20"/>
                <w:szCs w:val="20"/>
              </w:rPr>
              <w:t xml:space="preserve">uture </w:t>
            </w:r>
            <w:r w:rsidR="23B3905B" w:rsidRPr="5E67E022">
              <w:rPr>
                <w:rFonts w:ascii="Arial" w:eastAsia="Trebuchet MS" w:hAnsi="Arial" w:cs="Arial"/>
                <w:i/>
                <w:iCs/>
                <w:color w:val="7030A0"/>
                <w:sz w:val="20"/>
                <w:szCs w:val="20"/>
              </w:rPr>
              <w:t>S</w:t>
            </w:r>
            <w:r w:rsidRPr="5E67E022">
              <w:rPr>
                <w:rFonts w:ascii="Arial" w:eastAsia="Trebuchet MS" w:hAnsi="Arial" w:cs="Arial"/>
                <w:i/>
                <w:iCs/>
                <w:color w:val="7030A0"/>
                <w:sz w:val="20"/>
                <w:szCs w:val="20"/>
              </w:rPr>
              <w:t xml:space="preserve">kills modules are embedded. </w:t>
            </w:r>
          </w:p>
          <w:p w14:paraId="5FF4A720" w14:textId="77777777" w:rsidR="00EF05BC" w:rsidRPr="00C75328" w:rsidRDefault="00EF05BC" w:rsidP="00565316">
            <w:pPr>
              <w:rPr>
                <w:rFonts w:ascii="Arial" w:eastAsia="Trebuchet MS" w:hAnsi="Arial" w:cs="Arial"/>
                <w:i/>
                <w:color w:val="7030A0"/>
                <w:sz w:val="20"/>
                <w:szCs w:val="20"/>
              </w:rPr>
            </w:pPr>
          </w:p>
          <w:p w14:paraId="47BC5629" w14:textId="77777777" w:rsidR="00EF05BC" w:rsidRPr="00C75328" w:rsidRDefault="00EF05BC" w:rsidP="00565316">
            <w:pPr>
              <w:rPr>
                <w:rFonts w:ascii="Arial" w:eastAsia="Trebuchet MS" w:hAnsi="Arial" w:cs="Arial"/>
                <w:i/>
                <w:color w:val="7030A0"/>
                <w:sz w:val="20"/>
                <w:szCs w:val="20"/>
              </w:rPr>
            </w:pPr>
            <w:r w:rsidRPr="00C75328">
              <w:rPr>
                <w:rFonts w:ascii="Arial" w:eastAsia="Trebuchet MS" w:hAnsi="Arial" w:cs="Arial"/>
                <w:i/>
                <w:color w:val="7030A0"/>
                <w:sz w:val="20"/>
                <w:szCs w:val="20"/>
              </w:rPr>
              <w:t>How does the course support student employability?</w:t>
            </w:r>
          </w:p>
          <w:p w14:paraId="1F422D13" w14:textId="77777777" w:rsidR="00EF05BC" w:rsidRPr="00C75328" w:rsidRDefault="00EF05BC" w:rsidP="00565316">
            <w:pPr>
              <w:rPr>
                <w:rFonts w:ascii="Arial" w:eastAsia="Trebuchet MS" w:hAnsi="Arial" w:cs="Arial"/>
                <w:i/>
                <w:color w:val="7030A0"/>
                <w:sz w:val="20"/>
                <w:szCs w:val="20"/>
              </w:rPr>
            </w:pPr>
          </w:p>
          <w:p w14:paraId="48C804FF" w14:textId="77777777" w:rsidR="00EF05BC" w:rsidRPr="00C75328" w:rsidRDefault="00EF05BC" w:rsidP="00565316">
            <w:pPr>
              <w:rPr>
                <w:rFonts w:ascii="Arial" w:eastAsia="Trebuchet MS" w:hAnsi="Arial" w:cs="Arial"/>
                <w:i/>
                <w:color w:val="7030A0"/>
                <w:sz w:val="20"/>
                <w:szCs w:val="20"/>
              </w:rPr>
            </w:pPr>
            <w:r w:rsidRPr="00C75328">
              <w:rPr>
                <w:rFonts w:ascii="Arial" w:eastAsia="Trebuchet MS" w:hAnsi="Arial" w:cs="Arial"/>
                <w:i/>
                <w:color w:val="7030A0"/>
                <w:sz w:val="20"/>
                <w:szCs w:val="20"/>
              </w:rPr>
              <w:t>How does the course equip students with the skills to positively contribute to and work in a global and diverse environment?</w:t>
            </w:r>
          </w:p>
          <w:p w14:paraId="3C749556" w14:textId="77777777" w:rsidR="00EF05BC" w:rsidRPr="00C75328" w:rsidRDefault="00EF05BC" w:rsidP="00565316">
            <w:pPr>
              <w:rPr>
                <w:rFonts w:ascii="Arial" w:eastAsia="Trebuchet MS" w:hAnsi="Arial" w:cs="Arial"/>
                <w:i/>
                <w:color w:val="7030A0"/>
                <w:sz w:val="20"/>
                <w:szCs w:val="20"/>
              </w:rPr>
            </w:pPr>
          </w:p>
          <w:p w14:paraId="5F91D0E4" w14:textId="7BB751B7" w:rsidR="00EF05BC" w:rsidRPr="00C75328" w:rsidRDefault="7EBA54E8" w:rsidP="5E67E022">
            <w:pPr>
              <w:rPr>
                <w:rFonts w:ascii="Arial" w:eastAsia="Trebuchet MS" w:hAnsi="Arial" w:cs="Arial"/>
                <w:i/>
                <w:iCs/>
                <w:color w:val="7030A0"/>
                <w:sz w:val="20"/>
                <w:szCs w:val="20"/>
              </w:rPr>
            </w:pPr>
            <w:r w:rsidRPr="5E67E022">
              <w:rPr>
                <w:rFonts w:ascii="Arial" w:eastAsia="Trebuchet MS" w:hAnsi="Arial" w:cs="Arial"/>
                <w:i/>
                <w:iCs/>
                <w:color w:val="7030A0"/>
                <w:sz w:val="20"/>
                <w:szCs w:val="20"/>
              </w:rPr>
              <w:t xml:space="preserve">How does the </w:t>
            </w:r>
            <w:r w:rsidR="55BBE80C" w:rsidRPr="5E67E022">
              <w:rPr>
                <w:rFonts w:ascii="Arial" w:eastAsia="Trebuchet MS" w:hAnsi="Arial" w:cs="Arial"/>
                <w:i/>
                <w:iCs/>
                <w:color w:val="7030A0"/>
                <w:sz w:val="20"/>
                <w:szCs w:val="20"/>
              </w:rPr>
              <w:t>course</w:t>
            </w:r>
            <w:r w:rsidRPr="5E67E022">
              <w:rPr>
                <w:rFonts w:ascii="Arial" w:eastAsia="Trebuchet MS" w:hAnsi="Arial" w:cs="Arial"/>
                <w:i/>
                <w:iCs/>
                <w:color w:val="7030A0"/>
                <w:sz w:val="20"/>
                <w:szCs w:val="20"/>
              </w:rPr>
              <w:t xml:space="preserve"> equip students with the skills and knowledge to address global and local challenges in relation to EDI and Sustainability?</w:t>
            </w:r>
          </w:p>
          <w:p w14:paraId="0E6861DE" w14:textId="77777777" w:rsidR="00EF05BC" w:rsidRPr="0002573D" w:rsidRDefault="00EF05BC" w:rsidP="00565316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4650" w:type="dxa"/>
          </w:tcPr>
          <w:p w14:paraId="557F466E" w14:textId="77777777" w:rsidR="00EF05BC" w:rsidRPr="0002573D" w:rsidRDefault="00EF05BC">
            <w:pPr>
              <w:rPr>
                <w:rFonts w:ascii="Arial" w:hAnsi="Arial" w:cs="Arial"/>
              </w:rPr>
            </w:pPr>
          </w:p>
        </w:tc>
        <w:tc>
          <w:tcPr>
            <w:tcW w:w="4706" w:type="dxa"/>
          </w:tcPr>
          <w:p w14:paraId="137A3471" w14:textId="77777777" w:rsidR="00EF05BC" w:rsidRPr="0002573D" w:rsidRDefault="00EF05BC">
            <w:pPr>
              <w:rPr>
                <w:rFonts w:ascii="Arial" w:hAnsi="Arial" w:cs="Arial"/>
              </w:rPr>
            </w:pPr>
          </w:p>
        </w:tc>
      </w:tr>
      <w:tr w:rsidR="00EF05BC" w:rsidRPr="0002573D" w14:paraId="65BC64CD" w14:textId="523A7FDB" w:rsidTr="66A73921">
        <w:tc>
          <w:tcPr>
            <w:tcW w:w="5098" w:type="dxa"/>
          </w:tcPr>
          <w:p w14:paraId="28563EB5" w14:textId="77777777" w:rsidR="00EF05BC" w:rsidRPr="0002573D" w:rsidRDefault="00EF05BC" w:rsidP="00565316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02573D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Equity, Diversity, and Inclusion (any other comments) </w:t>
            </w:r>
          </w:p>
          <w:p w14:paraId="0FB06E23" w14:textId="77777777" w:rsidR="00EF05BC" w:rsidRPr="0002573D" w:rsidRDefault="00EF05BC" w:rsidP="00565316">
            <w:pPr>
              <w:rPr>
                <w:rFonts w:ascii="Arial" w:eastAsia="Trebuchet MS" w:hAnsi="Arial" w:cs="Arial"/>
                <w:i/>
                <w:color w:val="7030A0"/>
                <w:sz w:val="22"/>
                <w:szCs w:val="22"/>
              </w:rPr>
            </w:pPr>
          </w:p>
          <w:p w14:paraId="7E7DFA05" w14:textId="77777777" w:rsidR="00EF05BC" w:rsidRPr="00C75328" w:rsidRDefault="00EF05BC" w:rsidP="0056531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75328">
              <w:rPr>
                <w:rFonts w:ascii="Arial" w:eastAsia="Trebuchet MS" w:hAnsi="Arial" w:cs="Arial"/>
                <w:i/>
                <w:color w:val="7030A0"/>
                <w:sz w:val="20"/>
                <w:szCs w:val="20"/>
              </w:rPr>
              <w:t>Provide any remaining comments about how EDI is embedded in all areas of this course.</w:t>
            </w:r>
          </w:p>
          <w:p w14:paraId="6C5ED665" w14:textId="77777777" w:rsidR="00EF05BC" w:rsidRPr="0002573D" w:rsidRDefault="00EF05BC" w:rsidP="00565316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4650" w:type="dxa"/>
          </w:tcPr>
          <w:p w14:paraId="0D53DFC6" w14:textId="77777777" w:rsidR="00EF05BC" w:rsidRPr="0002573D" w:rsidRDefault="00EF05BC">
            <w:pPr>
              <w:rPr>
                <w:rFonts w:ascii="Arial" w:hAnsi="Arial" w:cs="Arial"/>
              </w:rPr>
            </w:pPr>
          </w:p>
        </w:tc>
        <w:tc>
          <w:tcPr>
            <w:tcW w:w="4706" w:type="dxa"/>
          </w:tcPr>
          <w:p w14:paraId="2947E63A" w14:textId="77777777" w:rsidR="00EF05BC" w:rsidRPr="0002573D" w:rsidRDefault="00EF05BC">
            <w:pPr>
              <w:rPr>
                <w:rFonts w:ascii="Arial" w:hAnsi="Arial" w:cs="Arial"/>
              </w:rPr>
            </w:pPr>
          </w:p>
        </w:tc>
      </w:tr>
      <w:tr w:rsidR="7B658BEE" w14:paraId="094D3CA7" w14:textId="77777777" w:rsidTr="66A73921">
        <w:trPr>
          <w:trHeight w:val="300"/>
        </w:trPr>
        <w:tc>
          <w:tcPr>
            <w:tcW w:w="5098" w:type="dxa"/>
          </w:tcPr>
          <w:p w14:paraId="19E113DA" w14:textId="7531E34D" w:rsidR="759B2F7B" w:rsidRDefault="759B2F7B" w:rsidP="7B658BEE">
            <w:r w:rsidRPr="5E67E022">
              <w:rPr>
                <w:rFonts w:ascii="Arial" w:hAnsi="Arial" w:cs="Arial"/>
                <w:b/>
                <w:bCs/>
                <w:sz w:val="32"/>
                <w:szCs w:val="32"/>
              </w:rPr>
              <w:t>(For Curriculum Review only)</w:t>
            </w:r>
          </w:p>
          <w:p w14:paraId="10F54F8A" w14:textId="24359F4B" w:rsidR="7B658BEE" w:rsidRDefault="7B658BEE" w:rsidP="5E67E022">
            <w:pPr>
              <w:rPr>
                <w:rFonts w:ascii="Arial" w:eastAsia="Trebuchet MS" w:hAnsi="Arial" w:cs="Arial"/>
                <w:i/>
                <w:iCs/>
                <w:color w:val="7030A0"/>
                <w:sz w:val="20"/>
                <w:szCs w:val="20"/>
              </w:rPr>
            </w:pPr>
          </w:p>
          <w:p w14:paraId="33D21DD1" w14:textId="310B170A" w:rsidR="759B2F7B" w:rsidRDefault="759B2F7B" w:rsidP="7B658BEE">
            <w:r w:rsidRPr="5E67E022">
              <w:rPr>
                <w:rFonts w:eastAsiaTheme="minorEastAsia"/>
                <w:i/>
                <w:iCs/>
                <w:color w:val="7030A0"/>
                <w:sz w:val="20"/>
                <w:szCs w:val="20"/>
              </w:rPr>
              <w:t>Will the changes to the course continue to support positive outcomes for students?</w:t>
            </w:r>
          </w:p>
          <w:p w14:paraId="027296FD" w14:textId="05FEDA2C" w:rsidR="759B2F7B" w:rsidRDefault="759B2F7B" w:rsidP="5E67E022">
            <w:pPr>
              <w:rPr>
                <w:rFonts w:eastAsiaTheme="minorEastAsia"/>
                <w:i/>
                <w:iCs/>
                <w:color w:val="7030A0"/>
                <w:sz w:val="20"/>
                <w:szCs w:val="20"/>
              </w:rPr>
            </w:pPr>
          </w:p>
        </w:tc>
        <w:tc>
          <w:tcPr>
            <w:tcW w:w="4650" w:type="dxa"/>
          </w:tcPr>
          <w:p w14:paraId="30BE4C6D" w14:textId="43BFE9AB" w:rsidR="7B658BEE" w:rsidRDefault="7B658BEE" w:rsidP="7B658BEE">
            <w:pPr>
              <w:rPr>
                <w:rFonts w:ascii="Arial" w:hAnsi="Arial" w:cs="Arial"/>
              </w:rPr>
            </w:pPr>
          </w:p>
        </w:tc>
        <w:tc>
          <w:tcPr>
            <w:tcW w:w="4706" w:type="dxa"/>
          </w:tcPr>
          <w:p w14:paraId="4FC30360" w14:textId="62AEE113" w:rsidR="7B658BEE" w:rsidRDefault="7B658BEE" w:rsidP="7B658BEE">
            <w:pPr>
              <w:rPr>
                <w:rFonts w:ascii="Arial" w:hAnsi="Arial" w:cs="Arial"/>
              </w:rPr>
            </w:pPr>
          </w:p>
        </w:tc>
      </w:tr>
      <w:tr w:rsidR="00EF05BC" w:rsidRPr="0002573D" w14:paraId="3C7FCC4B" w14:textId="4658079A" w:rsidTr="66A73921">
        <w:tc>
          <w:tcPr>
            <w:tcW w:w="5098" w:type="dxa"/>
          </w:tcPr>
          <w:p w14:paraId="496020BD" w14:textId="77777777" w:rsidR="00EF05BC" w:rsidRDefault="00EF05BC" w:rsidP="00565316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02573D">
              <w:rPr>
                <w:rFonts w:ascii="Arial" w:hAnsi="Arial" w:cs="Arial"/>
                <w:b/>
                <w:bCs/>
                <w:sz w:val="32"/>
                <w:szCs w:val="32"/>
              </w:rPr>
              <w:t>Other comments</w:t>
            </w:r>
          </w:p>
          <w:p w14:paraId="64FE6E1E" w14:textId="0F4E4956" w:rsidR="00EF05BC" w:rsidRPr="0002573D" w:rsidRDefault="00EF05BC" w:rsidP="00565316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4650" w:type="dxa"/>
          </w:tcPr>
          <w:p w14:paraId="0FD3696A" w14:textId="77777777" w:rsidR="00EF05BC" w:rsidRPr="0002573D" w:rsidRDefault="00EF05BC">
            <w:pPr>
              <w:rPr>
                <w:rFonts w:ascii="Arial" w:hAnsi="Arial" w:cs="Arial"/>
              </w:rPr>
            </w:pPr>
          </w:p>
        </w:tc>
        <w:tc>
          <w:tcPr>
            <w:tcW w:w="4706" w:type="dxa"/>
          </w:tcPr>
          <w:p w14:paraId="3A287231" w14:textId="77777777" w:rsidR="00EF05BC" w:rsidRPr="0002573D" w:rsidRDefault="00EF05BC">
            <w:pPr>
              <w:rPr>
                <w:rFonts w:ascii="Arial" w:hAnsi="Arial" w:cs="Arial"/>
              </w:rPr>
            </w:pPr>
          </w:p>
        </w:tc>
      </w:tr>
    </w:tbl>
    <w:p w14:paraId="54BDBFDD" w14:textId="5E517DEC" w:rsidR="00F02D82" w:rsidRPr="0002573D" w:rsidRDefault="00F02D82" w:rsidP="66A73921">
      <w:pPr>
        <w:rPr>
          <w:rFonts w:ascii="Arial" w:hAnsi="Arial" w:cs="Arial"/>
        </w:rPr>
      </w:pPr>
    </w:p>
    <w:p w14:paraId="07599F5F" w14:textId="41E9411A" w:rsidR="11D76FA9" w:rsidRDefault="11D76FA9" w:rsidP="11D76FA9">
      <w:pPr>
        <w:rPr>
          <w:rFonts w:ascii="Arial" w:hAnsi="Arial" w:cs="Arial"/>
        </w:rPr>
      </w:pPr>
    </w:p>
    <w:p w14:paraId="713FF8E7" w14:textId="52DB1F85" w:rsidR="11D76FA9" w:rsidRDefault="11D76FA9" w:rsidP="11D76FA9">
      <w:pPr>
        <w:shd w:val="clear" w:color="auto" w:fill="FFFFFF" w:themeFill="background1"/>
        <w:spacing w:after="0"/>
        <w:rPr>
          <w:rFonts w:ascii="Segoe UI" w:eastAsia="Segoe UI" w:hAnsi="Segoe UI" w:cs="Segoe UI"/>
          <w:color w:val="242424"/>
          <w:sz w:val="20"/>
          <w:szCs w:val="20"/>
        </w:rPr>
      </w:pPr>
    </w:p>
    <w:p w14:paraId="50E9F98E" w14:textId="69EE1038" w:rsidR="117674C1" w:rsidRDefault="117674C1" w:rsidP="11D76FA9">
      <w:pPr>
        <w:shd w:val="clear" w:color="auto" w:fill="FFFFFF" w:themeFill="background1"/>
        <w:spacing w:after="0" w:line="300" w:lineRule="auto"/>
      </w:pPr>
      <w:r w:rsidRPr="11D76FA9">
        <w:rPr>
          <w:rFonts w:ascii="Segoe UI" w:eastAsia="Segoe UI" w:hAnsi="Segoe UI" w:cs="Segoe UI"/>
          <w:color w:val="FFFFFF" w:themeColor="background1"/>
          <w:sz w:val="30"/>
          <w:szCs w:val="30"/>
        </w:rPr>
        <w:t>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4808"/>
        <w:gridCol w:w="4808"/>
      </w:tblGrid>
      <w:tr w:rsidR="11D76FA9" w14:paraId="3544B67E" w14:textId="77777777" w:rsidTr="7522B672">
        <w:trPr>
          <w:trHeight w:val="300"/>
        </w:trPr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9D1FA9D" w14:textId="52DA0AA0" w:rsidR="11D76FA9" w:rsidRDefault="11D76FA9" w:rsidP="11D76FA9">
            <w:pPr>
              <w:shd w:val="clear" w:color="auto" w:fill="FFFFFF" w:themeFill="background1"/>
              <w:spacing w:after="0"/>
            </w:pPr>
            <w:r w:rsidRPr="11D76FA9"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  <w:t>Policy owner</w:t>
            </w:r>
          </w:p>
        </w:tc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74FE03D" w14:textId="058A163F" w:rsidR="11D76FA9" w:rsidRDefault="11D76FA9" w:rsidP="11D76FA9">
            <w:pPr>
              <w:shd w:val="clear" w:color="auto" w:fill="FFFFFF" w:themeFill="background1"/>
              <w:spacing w:after="0"/>
            </w:pPr>
            <w:r w:rsidRPr="11D76FA9">
              <w:rPr>
                <w:rFonts w:ascii="Segoe UI" w:eastAsia="Segoe UI" w:hAnsi="Segoe UI" w:cs="Segoe UI"/>
                <w:sz w:val="20"/>
                <w:szCs w:val="20"/>
              </w:rPr>
              <w:t>Head of QAE</w:t>
            </w:r>
          </w:p>
        </w:tc>
      </w:tr>
      <w:tr w:rsidR="11D76FA9" w14:paraId="269484C6" w14:textId="77777777" w:rsidTr="7522B672">
        <w:trPr>
          <w:trHeight w:val="300"/>
        </w:trPr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351E6DF" w14:textId="341103DB" w:rsidR="11D76FA9" w:rsidRDefault="11D76FA9" w:rsidP="11D76FA9">
            <w:pPr>
              <w:shd w:val="clear" w:color="auto" w:fill="FFFFFF" w:themeFill="background1"/>
              <w:spacing w:after="0"/>
            </w:pPr>
            <w:r w:rsidRPr="11D76FA9"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  <w:t>Policy department owner</w:t>
            </w:r>
          </w:p>
        </w:tc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EFDC1C0" w14:textId="7B0FF805" w:rsidR="11D76FA9" w:rsidRDefault="11D76FA9" w:rsidP="11D76FA9">
            <w:pPr>
              <w:shd w:val="clear" w:color="auto" w:fill="FFFFFF" w:themeFill="background1"/>
              <w:spacing w:after="0"/>
            </w:pPr>
            <w:r w:rsidRPr="11D76FA9">
              <w:rPr>
                <w:rFonts w:ascii="Segoe UI" w:eastAsia="Segoe UI" w:hAnsi="Segoe UI" w:cs="Segoe UI"/>
                <w:sz w:val="20"/>
                <w:szCs w:val="20"/>
              </w:rPr>
              <w:t>QAE</w:t>
            </w:r>
          </w:p>
        </w:tc>
      </w:tr>
      <w:tr w:rsidR="11D76FA9" w14:paraId="307C4821" w14:textId="77777777" w:rsidTr="7522B672">
        <w:trPr>
          <w:trHeight w:val="300"/>
        </w:trPr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1DAB250" w14:textId="29E6719E" w:rsidR="11D76FA9" w:rsidRDefault="11D76FA9" w:rsidP="11D76FA9">
            <w:pPr>
              <w:shd w:val="clear" w:color="auto" w:fill="FFFFFF" w:themeFill="background1"/>
              <w:spacing w:after="0"/>
            </w:pPr>
            <w:r w:rsidRPr="11D76FA9"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  <w:t>Committee responsible for review and approval</w:t>
            </w:r>
          </w:p>
        </w:tc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E25F452" w14:textId="189BBCA6" w:rsidR="11D76FA9" w:rsidRDefault="11D76FA9" w:rsidP="11D76FA9">
            <w:pPr>
              <w:shd w:val="clear" w:color="auto" w:fill="FFFFFF" w:themeFill="background1"/>
              <w:spacing w:after="0"/>
            </w:pPr>
            <w:r w:rsidRPr="11D76FA9">
              <w:rPr>
                <w:rFonts w:ascii="Segoe UI" w:eastAsia="Segoe UI" w:hAnsi="Segoe UI" w:cs="Segoe UI"/>
                <w:sz w:val="20"/>
                <w:szCs w:val="20"/>
              </w:rPr>
              <w:t>Education Committee</w:t>
            </w:r>
          </w:p>
        </w:tc>
      </w:tr>
      <w:tr w:rsidR="11D76FA9" w14:paraId="28FC5806" w14:textId="77777777" w:rsidTr="7522B672">
        <w:trPr>
          <w:trHeight w:val="300"/>
        </w:trPr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45523D2" w14:textId="5A658976" w:rsidR="11D76FA9" w:rsidRDefault="11D76FA9" w:rsidP="11D76FA9">
            <w:pPr>
              <w:shd w:val="clear" w:color="auto" w:fill="FFFFFF" w:themeFill="background1"/>
              <w:spacing w:after="0"/>
            </w:pPr>
            <w:r w:rsidRPr="11D76FA9"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  <w:t>Version number</w:t>
            </w:r>
          </w:p>
        </w:tc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461D5C6" w14:textId="364A8438" w:rsidR="11D76FA9" w:rsidRDefault="11D76FA9" w:rsidP="11D76FA9">
            <w:pPr>
              <w:shd w:val="clear" w:color="auto" w:fill="FFFFFF" w:themeFill="background1"/>
              <w:spacing w:after="0"/>
            </w:pPr>
            <w:r w:rsidRPr="11D76FA9">
              <w:rPr>
                <w:rFonts w:ascii="Segoe UI" w:eastAsia="Segoe UI" w:hAnsi="Segoe UI" w:cs="Segoe UI"/>
                <w:sz w:val="20"/>
                <w:szCs w:val="20"/>
              </w:rPr>
              <w:t>1.0 - 2026-27</w:t>
            </w:r>
          </w:p>
        </w:tc>
      </w:tr>
      <w:tr w:rsidR="11D76FA9" w14:paraId="683D5B4C" w14:textId="77777777" w:rsidTr="7522B672">
        <w:trPr>
          <w:trHeight w:val="300"/>
        </w:trPr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DA4CD21" w14:textId="6A4B304A" w:rsidR="11D76FA9" w:rsidRDefault="11D76FA9" w:rsidP="11D76FA9">
            <w:pPr>
              <w:shd w:val="clear" w:color="auto" w:fill="FFFFFF" w:themeFill="background1"/>
              <w:spacing w:after="0"/>
            </w:pPr>
            <w:r w:rsidRPr="11D76FA9"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  <w:t>Last updated</w:t>
            </w:r>
          </w:p>
        </w:tc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7BC8CD2" w14:textId="5FA7AC89" w:rsidR="11D76FA9" w:rsidRDefault="15AB7D3E" w:rsidP="11D76FA9">
            <w:pPr>
              <w:shd w:val="clear" w:color="auto" w:fill="FFFFFF" w:themeFill="background1"/>
              <w:spacing w:after="0"/>
            </w:pPr>
            <w:r w:rsidRPr="7522B672">
              <w:rPr>
                <w:rFonts w:ascii="Segoe UI" w:eastAsia="Segoe UI" w:hAnsi="Segoe UI" w:cs="Segoe UI"/>
                <w:sz w:val="20"/>
                <w:szCs w:val="20"/>
              </w:rPr>
              <w:t xml:space="preserve">June </w:t>
            </w:r>
            <w:r w:rsidR="11D76FA9" w:rsidRPr="7522B672">
              <w:rPr>
                <w:rFonts w:ascii="Segoe UI" w:eastAsia="Segoe UI" w:hAnsi="Segoe UI" w:cs="Segoe UI"/>
                <w:sz w:val="20"/>
                <w:szCs w:val="20"/>
              </w:rPr>
              <w:t>2026</w:t>
            </w:r>
          </w:p>
        </w:tc>
      </w:tr>
    </w:tbl>
    <w:p w14:paraId="40F39A9F" w14:textId="1A79C1BF" w:rsidR="11D76FA9" w:rsidRDefault="11D76FA9" w:rsidP="11D76FA9">
      <w:pPr>
        <w:shd w:val="clear" w:color="auto" w:fill="FFFFFF" w:themeFill="background1"/>
        <w:spacing w:after="0"/>
        <w:rPr>
          <w:rFonts w:ascii="Segoe UI" w:eastAsia="Segoe UI" w:hAnsi="Segoe UI" w:cs="Segoe UI"/>
          <w:color w:val="242424"/>
          <w:sz w:val="20"/>
          <w:szCs w:val="20"/>
        </w:rPr>
      </w:pPr>
    </w:p>
    <w:p w14:paraId="646F123D" w14:textId="178E7211" w:rsidR="11D76FA9" w:rsidRDefault="11D76FA9" w:rsidP="11D76FA9">
      <w:pPr>
        <w:rPr>
          <w:rFonts w:ascii="Arial" w:hAnsi="Arial" w:cs="Arial"/>
        </w:rPr>
      </w:pPr>
    </w:p>
    <w:sectPr w:rsidR="11D76FA9" w:rsidSect="000E42ED">
      <w:headerReference w:type="default" r:id="rId9"/>
      <w:footerReference w:type="default" r:id="rId10"/>
      <w:pgSz w:w="16838" w:h="11906" w:orient="landscape"/>
      <w:pgMar w:top="72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02846" w14:textId="77777777" w:rsidR="002A525B" w:rsidRDefault="002A525B">
      <w:pPr>
        <w:spacing w:after="0" w:line="240" w:lineRule="auto"/>
      </w:pPr>
      <w:r>
        <w:separator/>
      </w:r>
    </w:p>
  </w:endnote>
  <w:endnote w:type="continuationSeparator" w:id="0">
    <w:p w14:paraId="3A4C311A" w14:textId="77777777" w:rsidR="002A525B" w:rsidRDefault="002A5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3605" w:type="dxa"/>
      <w:tblLook w:val="06A0" w:firstRow="1" w:lastRow="0" w:firstColumn="1" w:lastColumn="0" w:noHBand="1" w:noVBand="1"/>
    </w:tblPr>
    <w:tblGrid>
      <w:gridCol w:w="13605"/>
    </w:tblGrid>
    <w:tr w:rsidR="679E871D" w14:paraId="1AFEA2A7" w14:textId="77777777" w:rsidTr="66A73921">
      <w:trPr>
        <w:trHeight w:val="300"/>
      </w:trPr>
      <w:tc>
        <w:tcPr>
          <w:tcW w:w="13605" w:type="dxa"/>
        </w:tcPr>
        <w:p w14:paraId="684869ED" w14:textId="3B718A3C" w:rsidR="66A73921" w:rsidRDefault="66A73921" w:rsidP="66A73921">
          <w:pPr>
            <w:pStyle w:val="Footer"/>
            <w:pBdr>
              <w:top w:val="single" w:sz="4" w:space="1" w:color="000000"/>
            </w:pBdr>
            <w:tabs>
              <w:tab w:val="center" w:pos="3686"/>
            </w:tabs>
            <w:spacing w:before="120" w:after="120" w:line="360" w:lineRule="auto"/>
            <w:rPr>
              <w:rFonts w:ascii="Arial" w:eastAsia="Arial" w:hAnsi="Arial" w:cs="Arial"/>
              <w:sz w:val="16"/>
              <w:szCs w:val="16"/>
            </w:rPr>
          </w:pPr>
          <w:r w:rsidRPr="66A73921">
            <w:rPr>
              <w:rFonts w:ascii="Arial" w:eastAsia="Arial" w:hAnsi="Arial" w:cs="Arial"/>
              <w:color w:val="000000" w:themeColor="text1"/>
              <w:sz w:val="16"/>
              <w:szCs w:val="16"/>
            </w:rPr>
            <w:t>AQSH: Template C10                                                                                                                     2026 - 27</w:t>
          </w:r>
          <w:r>
            <w:tab/>
          </w:r>
          <w:r>
            <w:tab/>
          </w:r>
          <w:r w:rsidRPr="66A73921">
            <w:rPr>
              <w:rFonts w:ascii="Arial" w:eastAsia="Arial" w:hAnsi="Arial" w:cs="Arial"/>
              <w:color w:val="000000" w:themeColor="text1"/>
              <w:sz w:val="16"/>
              <w:szCs w:val="16"/>
            </w:rPr>
            <w:t xml:space="preserve">                                         </w:t>
          </w:r>
          <w:r w:rsidRPr="66A73921">
            <w:rPr>
              <w:rFonts w:ascii="Arial" w:eastAsia="Arial" w:hAnsi="Arial" w:cs="Arial"/>
              <w:sz w:val="16"/>
              <w:szCs w:val="16"/>
            </w:rPr>
            <w:fldChar w:fldCharType="begin"/>
          </w:r>
          <w:r>
            <w:instrText>PAGE</w:instrText>
          </w:r>
          <w:r w:rsidRPr="66A73921">
            <w:fldChar w:fldCharType="separate"/>
          </w:r>
          <w:r w:rsidR="006B07D4">
            <w:rPr>
              <w:noProof/>
            </w:rPr>
            <w:t>1</w:t>
          </w:r>
          <w:r w:rsidRPr="66A73921">
            <w:rPr>
              <w:rFonts w:ascii="Arial" w:eastAsia="Arial" w:hAnsi="Arial" w:cs="Arial"/>
              <w:sz w:val="16"/>
              <w:szCs w:val="16"/>
            </w:rPr>
            <w:fldChar w:fldCharType="end"/>
          </w:r>
          <w:r w:rsidRPr="66A73921">
            <w:rPr>
              <w:rFonts w:ascii="Arial" w:eastAsia="Arial" w:hAnsi="Arial" w:cs="Arial"/>
              <w:sz w:val="16"/>
              <w:szCs w:val="16"/>
            </w:rPr>
            <w:t xml:space="preserve"> of </w:t>
          </w:r>
          <w:r w:rsidRPr="66A73921">
            <w:rPr>
              <w:rFonts w:ascii="Arial" w:eastAsia="Arial" w:hAnsi="Arial" w:cs="Arial"/>
              <w:sz w:val="16"/>
              <w:szCs w:val="16"/>
            </w:rPr>
            <w:fldChar w:fldCharType="begin"/>
          </w:r>
          <w:r>
            <w:instrText>NUMPAGES</w:instrText>
          </w:r>
          <w:r w:rsidRPr="66A73921">
            <w:fldChar w:fldCharType="separate"/>
          </w:r>
          <w:r w:rsidR="006B07D4">
            <w:rPr>
              <w:noProof/>
            </w:rPr>
            <w:t>2</w:t>
          </w:r>
          <w:r w:rsidRPr="66A73921">
            <w:rPr>
              <w:rFonts w:ascii="Arial" w:eastAsia="Arial" w:hAnsi="Arial" w:cs="Arial"/>
              <w:sz w:val="16"/>
              <w:szCs w:val="16"/>
            </w:rPr>
            <w:fldChar w:fldCharType="end"/>
          </w:r>
        </w:p>
      </w:tc>
    </w:tr>
  </w:tbl>
  <w:p w14:paraId="23CAAFEC" w14:textId="2D363552" w:rsidR="679E871D" w:rsidRDefault="679E871D" w:rsidP="679E87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84A4F" w14:textId="77777777" w:rsidR="002A525B" w:rsidRDefault="002A525B">
      <w:pPr>
        <w:spacing w:after="0" w:line="240" w:lineRule="auto"/>
      </w:pPr>
      <w:r>
        <w:separator/>
      </w:r>
    </w:p>
  </w:footnote>
  <w:footnote w:type="continuationSeparator" w:id="0">
    <w:p w14:paraId="29BA7406" w14:textId="77777777" w:rsidR="002A525B" w:rsidRDefault="002A5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679E871D" w14:paraId="24675212" w14:textId="77777777" w:rsidTr="679E871D">
      <w:trPr>
        <w:trHeight w:val="300"/>
      </w:trPr>
      <w:tc>
        <w:tcPr>
          <w:tcW w:w="4650" w:type="dxa"/>
        </w:tcPr>
        <w:p w14:paraId="45A13675" w14:textId="53AF3BA5" w:rsidR="679E871D" w:rsidRDefault="679E871D" w:rsidP="679E871D">
          <w:pPr>
            <w:pStyle w:val="Header"/>
            <w:ind w:left="-115"/>
          </w:pPr>
        </w:p>
      </w:tc>
      <w:tc>
        <w:tcPr>
          <w:tcW w:w="4650" w:type="dxa"/>
        </w:tcPr>
        <w:p w14:paraId="10E7164E" w14:textId="397728B7" w:rsidR="679E871D" w:rsidRDefault="679E871D" w:rsidP="679E871D">
          <w:pPr>
            <w:pStyle w:val="Header"/>
            <w:jc w:val="center"/>
          </w:pPr>
        </w:p>
      </w:tc>
      <w:tc>
        <w:tcPr>
          <w:tcW w:w="4650" w:type="dxa"/>
        </w:tcPr>
        <w:p w14:paraId="64CFDD8E" w14:textId="1DC6522F" w:rsidR="679E871D" w:rsidRDefault="679E871D" w:rsidP="679E871D">
          <w:pPr>
            <w:pStyle w:val="Header"/>
            <w:ind w:right="-115"/>
            <w:jc w:val="right"/>
          </w:pPr>
        </w:p>
      </w:tc>
    </w:tr>
  </w:tbl>
  <w:p w14:paraId="2AEF8A76" w14:textId="2121B504" w:rsidR="679E871D" w:rsidRDefault="679E871D" w:rsidP="679E871D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VTdTzu1h" int2:invalidationBookmarkName="" int2:hashCode="Ce8OlaQ3S3gAaD" int2:id="KrzDV0Vf">
      <int2:state int2:value="Rejected" int2:type="style"/>
    </int2:bookmark>
    <int2:bookmark int2:bookmarkName="_Int_0qSMqVAi" int2:invalidationBookmarkName="" int2:hashCode="UzBi7aZ62u2Xw0" int2:id="mXITEJLu">
      <int2:state int2:value="Rejected" int2:type="style"/>
    </int2:bookmark>
    <int2:bookmark int2:bookmarkName="_Int_bRXXLlqk" int2:invalidationBookmarkName="" int2:hashCode="k31oOB13LVexKx" int2:id="bW8lSbTq">
      <int2:state int2:value="Rejected" int2:type="style"/>
    </int2:bookmark>
    <int2:bookmark int2:bookmarkName="_Int_goWkKZwN" int2:invalidationBookmarkName="" int2:hashCode="2CtWytkAWVg8EY" int2:id="l7EIPhQb">
      <int2:state int2:value="Rejected" int2:type="gram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B74"/>
    <w:rsid w:val="0002573D"/>
    <w:rsid w:val="00030FB7"/>
    <w:rsid w:val="0003630B"/>
    <w:rsid w:val="00052097"/>
    <w:rsid w:val="000641C6"/>
    <w:rsid w:val="0007559F"/>
    <w:rsid w:val="000E42ED"/>
    <w:rsid w:val="0010364C"/>
    <w:rsid w:val="00113F36"/>
    <w:rsid w:val="00171789"/>
    <w:rsid w:val="001B708B"/>
    <w:rsid w:val="001F2CCE"/>
    <w:rsid w:val="00274273"/>
    <w:rsid w:val="002A26A3"/>
    <w:rsid w:val="002A525B"/>
    <w:rsid w:val="002E2699"/>
    <w:rsid w:val="00361ADD"/>
    <w:rsid w:val="003E2385"/>
    <w:rsid w:val="0043607B"/>
    <w:rsid w:val="00470A85"/>
    <w:rsid w:val="0047467B"/>
    <w:rsid w:val="004D7908"/>
    <w:rsid w:val="004E5B41"/>
    <w:rsid w:val="00514472"/>
    <w:rsid w:val="00565316"/>
    <w:rsid w:val="00590262"/>
    <w:rsid w:val="00593DB9"/>
    <w:rsid w:val="005E008F"/>
    <w:rsid w:val="006739FE"/>
    <w:rsid w:val="006B07D4"/>
    <w:rsid w:val="006F74A3"/>
    <w:rsid w:val="00725C70"/>
    <w:rsid w:val="008024C0"/>
    <w:rsid w:val="00820B0D"/>
    <w:rsid w:val="008374D9"/>
    <w:rsid w:val="00845839"/>
    <w:rsid w:val="00867476"/>
    <w:rsid w:val="008A7D19"/>
    <w:rsid w:val="008C2C47"/>
    <w:rsid w:val="008E7D4D"/>
    <w:rsid w:val="009B2D1A"/>
    <w:rsid w:val="009B66BA"/>
    <w:rsid w:val="00A479AB"/>
    <w:rsid w:val="00A97004"/>
    <w:rsid w:val="00B53A9C"/>
    <w:rsid w:val="00B60B0C"/>
    <w:rsid w:val="00B6411D"/>
    <w:rsid w:val="00B66ABB"/>
    <w:rsid w:val="00BA0B93"/>
    <w:rsid w:val="00BB0AB8"/>
    <w:rsid w:val="00BB6C09"/>
    <w:rsid w:val="00BD7BB7"/>
    <w:rsid w:val="00C135E1"/>
    <w:rsid w:val="00C75328"/>
    <w:rsid w:val="00C92319"/>
    <w:rsid w:val="00CC09CC"/>
    <w:rsid w:val="00D20A12"/>
    <w:rsid w:val="00D2491E"/>
    <w:rsid w:val="00D27106"/>
    <w:rsid w:val="00D34852"/>
    <w:rsid w:val="00D42F65"/>
    <w:rsid w:val="00D72C05"/>
    <w:rsid w:val="00D832E0"/>
    <w:rsid w:val="00D9517C"/>
    <w:rsid w:val="00DE6730"/>
    <w:rsid w:val="00E35B74"/>
    <w:rsid w:val="00E406F0"/>
    <w:rsid w:val="00E7081E"/>
    <w:rsid w:val="00E74A96"/>
    <w:rsid w:val="00EA6C32"/>
    <w:rsid w:val="00EA7625"/>
    <w:rsid w:val="00EE2803"/>
    <w:rsid w:val="00EE4AFB"/>
    <w:rsid w:val="00EF05BC"/>
    <w:rsid w:val="00F02D82"/>
    <w:rsid w:val="00F23F67"/>
    <w:rsid w:val="00F643CD"/>
    <w:rsid w:val="00F729FE"/>
    <w:rsid w:val="00FD60A0"/>
    <w:rsid w:val="0194CD5F"/>
    <w:rsid w:val="052740B7"/>
    <w:rsid w:val="066FF4CC"/>
    <w:rsid w:val="0670EC3B"/>
    <w:rsid w:val="0E35DF6D"/>
    <w:rsid w:val="0E3BDC82"/>
    <w:rsid w:val="117674C1"/>
    <w:rsid w:val="11D76FA9"/>
    <w:rsid w:val="13AE1B65"/>
    <w:rsid w:val="13AE346C"/>
    <w:rsid w:val="15AB7D3E"/>
    <w:rsid w:val="1776B15D"/>
    <w:rsid w:val="1A3B14C4"/>
    <w:rsid w:val="1A656183"/>
    <w:rsid w:val="1D048E93"/>
    <w:rsid w:val="1E18A83E"/>
    <w:rsid w:val="1EEB25F2"/>
    <w:rsid w:val="23B3905B"/>
    <w:rsid w:val="29F10AC1"/>
    <w:rsid w:val="314CB763"/>
    <w:rsid w:val="31D6B5C4"/>
    <w:rsid w:val="3CF5D77C"/>
    <w:rsid w:val="4143FE76"/>
    <w:rsid w:val="4AC1C9B8"/>
    <w:rsid w:val="4E83CB70"/>
    <w:rsid w:val="523EA710"/>
    <w:rsid w:val="55BBE80C"/>
    <w:rsid w:val="576C430A"/>
    <w:rsid w:val="58934E4C"/>
    <w:rsid w:val="58CE52A7"/>
    <w:rsid w:val="5E67E022"/>
    <w:rsid w:val="6084FB3F"/>
    <w:rsid w:val="66A73921"/>
    <w:rsid w:val="679E871D"/>
    <w:rsid w:val="75173ED3"/>
    <w:rsid w:val="7522B672"/>
    <w:rsid w:val="759B2F7B"/>
    <w:rsid w:val="761D6E89"/>
    <w:rsid w:val="76257D88"/>
    <w:rsid w:val="76D595AF"/>
    <w:rsid w:val="779671B1"/>
    <w:rsid w:val="7B658BEE"/>
    <w:rsid w:val="7EBA5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AA428"/>
  <w15:chartTrackingRefBased/>
  <w15:docId w15:val="{3F0EE5CB-2A6D-43A8-BC18-9E34951F2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5B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5B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5B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5B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5B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5B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5B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5B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5B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5B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5B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5B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5B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5B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5B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5B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5B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5B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5B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5B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5B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5B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5B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5B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5B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5B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5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5B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5B74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E35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E35B74"/>
  </w:style>
  <w:style w:type="character" w:customStyle="1" w:styleId="eop">
    <w:name w:val="eop"/>
    <w:basedOn w:val="DefaultParagraphFont"/>
    <w:rsid w:val="00E35B74"/>
  </w:style>
  <w:style w:type="table" w:styleId="TableGrid">
    <w:name w:val="Table Grid"/>
    <w:basedOn w:val="TableNormal"/>
    <w:uiPriority w:val="39"/>
    <w:rsid w:val="00E35B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uiPriority w:val="99"/>
    <w:unhideWhenUsed/>
    <w:rsid w:val="679E871D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679E871D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E40455-5A9B-46AC-8890-81F071EEA06A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customXml/itemProps2.xml><?xml version="1.0" encoding="utf-8"?>
<ds:datastoreItem xmlns:ds="http://schemas.openxmlformats.org/officeDocument/2006/customXml" ds:itemID="{AC46BA96-106B-49B2-BD95-39DA00C5D2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48A5C9-BFAD-4D37-AFCB-3097E08BC9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655</Words>
  <Characters>3737</Characters>
  <Application>Microsoft Office Word</Application>
  <DocSecurity>0</DocSecurity>
  <Lines>31</Lines>
  <Paragraphs>8</Paragraphs>
  <ScaleCrop>false</ScaleCrop>
  <Company/>
  <LinksUpToDate>false</LinksUpToDate>
  <CharactersWithSpaces>4384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Reid</dc:creator>
  <cp:keywords/>
  <dc:description/>
  <cp:lastModifiedBy>Bradbury, Becky</cp:lastModifiedBy>
  <cp:revision>2</cp:revision>
  <dcterms:created xsi:type="dcterms:W3CDTF">2026-10-05T10:47:00Z</dcterms:created>
  <dcterms:modified xsi:type="dcterms:W3CDTF">2026-10-05T10:47:00Z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0x010100AF47C6D639642C4882A310EAFDB93A7F</vt:lpwstr>
  </property>
  <property fmtid="{D5CDD505-2E9C-101B-9397-08002B2CF9AE}" pid="3" name="MSIP_Label_55e1b534-098f-4ac8-9223-69712ddf82de_Enabled">
    <vt:lpwstr>true</vt:lpwstr>
  </property>
  <property fmtid="{D5CDD505-2E9C-101B-9397-08002B2CF9AE}" pid="4" name="MSIP_Label_55e1b534-098f-4ac8-9223-69712ddf82de_SetDate">
    <vt:lpwstr>2025-10-25T14:20:03Z</vt:lpwstr>
  </property>
  <property fmtid="{D5CDD505-2E9C-101B-9397-08002B2CF9AE}" pid="5" name="MSIP_Label_55e1b534-098f-4ac8-9223-69712ddf82de_Method">
    <vt:lpwstr>Standard</vt:lpwstr>
  </property>
  <property fmtid="{D5CDD505-2E9C-101B-9397-08002B2CF9AE}" pid="6" name="MSIP_Label_55e1b534-098f-4ac8-9223-69712ddf82de_Name">
    <vt:lpwstr>Public Document</vt:lpwstr>
  </property>
  <property fmtid="{D5CDD505-2E9C-101B-9397-08002B2CF9AE}" pid="7" name="MSIP_Label_55e1b534-098f-4ac8-9223-69712ddf82de_SiteId">
    <vt:lpwstr>c9ef029c-18cf-4016-86d3-93cf8e94ff94</vt:lpwstr>
  </property>
  <property fmtid="{D5CDD505-2E9C-101B-9397-08002B2CF9AE}" pid="8" name="MSIP_Label_55e1b534-098f-4ac8-9223-69712ddf82de_ActionId">
    <vt:lpwstr>7d2736cb-e2f0-4060-91c1-d70738b43c47</vt:lpwstr>
  </property>
  <property fmtid="{D5CDD505-2E9C-101B-9397-08002B2CF9AE}" pid="9" name="MSIP_Label_55e1b534-098f-4ac8-9223-69712ddf82de_ContentBits">
    <vt:lpwstr>0</vt:lpwstr>
  </property>
  <property fmtid="{D5CDD505-2E9C-101B-9397-08002B2CF9AE}" pid="10" name="MSIP_Label_55e1b534-098f-4ac8-9223-69712ddf82de_Tag">
    <vt:lpwstr>50, 3, 0, 1</vt:lpwstr>
  </property>
  <property fmtid="{D5CDD505-2E9C-101B-9397-08002B2CF9AE}" pid="11" name="MediaServiceImageTags">
    <vt:lpwstr/>
  </property>
  <property fmtid="{D5CDD505-2E9C-101B-9397-08002B2CF9AE}" pid="12" name="TaxKeyword">
    <vt:lpwstr/>
  </property>
</Properties>
</file>