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4548" w14:textId="2AAFC1CC" w:rsidR="00B53475" w:rsidRPr="00B1322F" w:rsidRDefault="00240BC0" w:rsidP="00AB0B79">
      <w:pPr>
        <w:pStyle w:val="Heading1"/>
        <w:jc w:val="center"/>
        <w:rPr>
          <w:rFonts w:cs="Arial"/>
          <w:noProof/>
          <w:sz w:val="24"/>
          <w:szCs w:val="24"/>
          <w:lang w:val="en-GB"/>
        </w:rPr>
      </w:pPr>
      <w:bookmarkStart w:id="0" w:name="_Hlk215824994"/>
      <w:r w:rsidRPr="00B1322F">
        <w:rPr>
          <w:rFonts w:cs="Arial"/>
          <w:noProof/>
          <w:sz w:val="24"/>
          <w:szCs w:val="24"/>
          <w:lang w:val="en-GB"/>
        </w:rPr>
        <w:t xml:space="preserve">Form </w:t>
      </w:r>
      <w:r w:rsidR="00AD082A" w:rsidRPr="00B1322F">
        <w:rPr>
          <w:rFonts w:cs="Arial"/>
          <w:noProof/>
          <w:sz w:val="24"/>
          <w:szCs w:val="24"/>
          <w:lang w:val="en-GB"/>
        </w:rPr>
        <w:t>B</w:t>
      </w:r>
      <w:r w:rsidR="00F1107A">
        <w:rPr>
          <w:rFonts w:cs="Arial"/>
          <w:noProof/>
          <w:sz w:val="24"/>
          <w:szCs w:val="24"/>
          <w:lang w:val="en-GB"/>
        </w:rPr>
        <w:t>10</w:t>
      </w:r>
    </w:p>
    <w:p w14:paraId="7CD4BA90" w14:textId="77777777" w:rsidR="00B1322F" w:rsidRDefault="00B1322F" w:rsidP="00AB0B79">
      <w:pPr>
        <w:pStyle w:val="Heading1"/>
        <w:jc w:val="center"/>
        <w:rPr>
          <w:rFonts w:cs="Arial"/>
          <w:noProof/>
          <w:sz w:val="24"/>
          <w:szCs w:val="24"/>
          <w:lang w:val="en-GB"/>
        </w:rPr>
      </w:pPr>
    </w:p>
    <w:p w14:paraId="6C2FBF09" w14:textId="1053E068" w:rsidR="00B53475" w:rsidRPr="00B1322F" w:rsidRDefault="00682BE1" w:rsidP="00AB0B79">
      <w:pPr>
        <w:pStyle w:val="Heading1"/>
        <w:jc w:val="center"/>
        <w:rPr>
          <w:rFonts w:cs="Arial"/>
          <w:noProof/>
          <w:sz w:val="24"/>
          <w:szCs w:val="24"/>
          <w:lang w:val="en-GB"/>
        </w:rPr>
      </w:pPr>
      <w:r w:rsidRPr="00B1322F">
        <w:rPr>
          <w:rFonts w:cs="Arial"/>
          <w:noProof/>
          <w:sz w:val="24"/>
          <w:szCs w:val="24"/>
          <w:lang w:val="en-GB"/>
        </w:rPr>
        <w:t xml:space="preserve">Fit and </w:t>
      </w:r>
      <w:r w:rsidR="00A80A8A" w:rsidRPr="00B1322F">
        <w:rPr>
          <w:rFonts w:cs="Arial"/>
          <w:noProof/>
          <w:sz w:val="24"/>
          <w:szCs w:val="24"/>
          <w:lang w:val="en-GB"/>
        </w:rPr>
        <w:t>P</w:t>
      </w:r>
      <w:r w:rsidRPr="00B1322F">
        <w:rPr>
          <w:rFonts w:cs="Arial"/>
          <w:noProof/>
          <w:sz w:val="24"/>
          <w:szCs w:val="24"/>
          <w:lang w:val="en-GB"/>
        </w:rPr>
        <w:t xml:space="preserve">roper </w:t>
      </w:r>
      <w:r w:rsidR="00A80A8A" w:rsidRPr="00B1322F">
        <w:rPr>
          <w:rFonts w:cs="Arial"/>
          <w:noProof/>
          <w:sz w:val="24"/>
          <w:szCs w:val="24"/>
          <w:lang w:val="en-GB"/>
        </w:rPr>
        <w:t>P</w:t>
      </w:r>
      <w:r w:rsidRPr="00B1322F">
        <w:rPr>
          <w:rFonts w:cs="Arial"/>
          <w:noProof/>
          <w:sz w:val="24"/>
          <w:szCs w:val="24"/>
          <w:lang w:val="en-GB"/>
        </w:rPr>
        <w:t>erso</w:t>
      </w:r>
      <w:r w:rsidR="00781D9A" w:rsidRPr="00B1322F">
        <w:rPr>
          <w:rFonts w:cs="Arial"/>
          <w:noProof/>
          <w:sz w:val="24"/>
          <w:szCs w:val="24"/>
          <w:lang w:val="en-GB"/>
        </w:rPr>
        <w:t>n</w:t>
      </w:r>
      <w:r w:rsidRPr="00B1322F">
        <w:rPr>
          <w:rFonts w:cs="Arial"/>
          <w:noProof/>
          <w:sz w:val="24"/>
          <w:szCs w:val="24"/>
          <w:lang w:val="en-GB"/>
        </w:rPr>
        <w:t xml:space="preserve"> </w:t>
      </w:r>
      <w:r w:rsidR="00A80A8A" w:rsidRPr="00B1322F">
        <w:rPr>
          <w:rFonts w:cs="Arial"/>
          <w:noProof/>
          <w:sz w:val="24"/>
          <w:szCs w:val="24"/>
          <w:lang w:val="en-GB"/>
        </w:rPr>
        <w:t>D</w:t>
      </w:r>
      <w:r w:rsidRPr="00B1322F">
        <w:rPr>
          <w:rFonts w:cs="Arial"/>
          <w:noProof/>
          <w:sz w:val="24"/>
          <w:szCs w:val="24"/>
          <w:lang w:val="en-GB"/>
        </w:rPr>
        <w:t xml:space="preserve">eclaration </w:t>
      </w:r>
      <w:r w:rsidR="00A80A8A" w:rsidRPr="00B1322F">
        <w:rPr>
          <w:rFonts w:cs="Arial"/>
          <w:noProof/>
          <w:sz w:val="24"/>
          <w:szCs w:val="24"/>
          <w:lang w:val="en-GB"/>
        </w:rPr>
        <w:t>F</w:t>
      </w:r>
      <w:r w:rsidRPr="00B1322F">
        <w:rPr>
          <w:rFonts w:cs="Arial"/>
          <w:noProof/>
          <w:sz w:val="24"/>
          <w:szCs w:val="24"/>
          <w:lang w:val="en-GB"/>
        </w:rPr>
        <w:t>orm</w:t>
      </w:r>
    </w:p>
    <w:p w14:paraId="7E3CC00C" w14:textId="77777777" w:rsidR="009A204C" w:rsidRPr="00B1322F" w:rsidRDefault="009A204C" w:rsidP="004256C9">
      <w:pPr>
        <w:pStyle w:val="Heading2"/>
        <w:rPr>
          <w:rFonts w:cs="Arial"/>
          <w:i w:val="0"/>
          <w:iCs w:val="0"/>
          <w:noProof/>
          <w:sz w:val="24"/>
          <w:szCs w:val="24"/>
          <w:lang w:val="en-GB"/>
        </w:rPr>
      </w:pPr>
    </w:p>
    <w:p w14:paraId="24AD4733" w14:textId="2EDA0D4B" w:rsidR="00B53475" w:rsidRPr="00B1322F" w:rsidRDefault="00B53475" w:rsidP="004256C9">
      <w:pPr>
        <w:pStyle w:val="Heading2"/>
        <w:rPr>
          <w:rFonts w:cs="Arial"/>
          <w:i w:val="0"/>
          <w:iCs w:val="0"/>
          <w:noProof/>
          <w:sz w:val="24"/>
          <w:szCs w:val="24"/>
          <w:lang w:val="en-GB"/>
        </w:rPr>
      </w:pPr>
      <w:r w:rsidRPr="00B1322F">
        <w:rPr>
          <w:rFonts w:cs="Arial"/>
          <w:i w:val="0"/>
          <w:iCs w:val="0"/>
          <w:noProof/>
          <w:sz w:val="24"/>
          <w:szCs w:val="24"/>
          <w:lang w:val="en-GB"/>
        </w:rPr>
        <w:t>Briefing Note</w:t>
      </w:r>
    </w:p>
    <w:p w14:paraId="61D2A876" w14:textId="77777777" w:rsidR="00141D41" w:rsidRPr="00B1322F" w:rsidRDefault="00141D41" w:rsidP="004256C9">
      <w:pPr>
        <w:rPr>
          <w:rFonts w:ascii="Arial" w:hAnsi="Arial" w:cs="Arial"/>
          <w:noProof/>
        </w:rPr>
      </w:pPr>
    </w:p>
    <w:p w14:paraId="3199CE70" w14:textId="77777777" w:rsidR="00590646" w:rsidRPr="00B1322F" w:rsidRDefault="00590646" w:rsidP="00590646">
      <w:pPr>
        <w:rPr>
          <w:rFonts w:ascii="Arial" w:hAnsi="Arial" w:cs="Arial"/>
        </w:rPr>
      </w:pPr>
      <w:r w:rsidRPr="00B1322F">
        <w:rPr>
          <w:rFonts w:ascii="Arial" w:hAnsi="Arial" w:cs="Arial"/>
        </w:rPr>
        <w:t>The University has a duty to its regulators and students to ensure that members of the governing body, those with senior management responsibilities, and individuals exercising control or significant influence over the provider are deemed fit and proper persons, which includes relevant individuals at our collaborative partner institutions.</w:t>
      </w:r>
    </w:p>
    <w:p w14:paraId="68D3F6EF" w14:textId="77777777" w:rsidR="00590646" w:rsidRPr="00B1322F" w:rsidRDefault="00590646">
      <w:pPr>
        <w:rPr>
          <w:rFonts w:ascii="Arial" w:hAnsi="Arial" w:cs="Arial"/>
          <w:bCs/>
          <w:noProof/>
        </w:rPr>
      </w:pPr>
    </w:p>
    <w:p w14:paraId="66EEAD17" w14:textId="7CEDFD6F" w:rsidR="00CB495B" w:rsidRPr="00B1322F" w:rsidRDefault="00141D41">
      <w:pPr>
        <w:rPr>
          <w:rFonts w:ascii="Arial" w:hAnsi="Arial" w:cs="Arial"/>
          <w:bCs/>
          <w:noProof/>
        </w:rPr>
      </w:pPr>
      <w:r w:rsidRPr="00B1322F">
        <w:rPr>
          <w:rFonts w:ascii="Arial" w:hAnsi="Arial" w:cs="Arial"/>
          <w:bCs/>
          <w:noProof/>
        </w:rPr>
        <w:t xml:space="preserve">As part of </w:t>
      </w:r>
      <w:r w:rsidR="00AF3F68" w:rsidRPr="00B1322F">
        <w:rPr>
          <w:rFonts w:ascii="Arial" w:hAnsi="Arial" w:cs="Arial"/>
          <w:bCs/>
          <w:noProof/>
        </w:rPr>
        <w:t>the</w:t>
      </w:r>
      <w:r w:rsidRPr="00B1322F">
        <w:rPr>
          <w:rFonts w:ascii="Arial" w:hAnsi="Arial" w:cs="Arial"/>
          <w:bCs/>
          <w:noProof/>
        </w:rPr>
        <w:t xml:space="preserve"> </w:t>
      </w:r>
      <w:r w:rsidR="009841AA" w:rsidRPr="00B1322F">
        <w:rPr>
          <w:rFonts w:ascii="Arial" w:hAnsi="Arial" w:cs="Arial"/>
          <w:bCs/>
          <w:noProof/>
        </w:rPr>
        <w:t xml:space="preserve">initial approval and reapproval </w:t>
      </w:r>
      <w:r w:rsidRPr="00B1322F">
        <w:rPr>
          <w:rFonts w:ascii="Arial" w:hAnsi="Arial" w:cs="Arial"/>
          <w:bCs/>
          <w:noProof/>
        </w:rPr>
        <w:t xml:space="preserve">due diligence processes, </w:t>
      </w:r>
      <w:r w:rsidR="00583460" w:rsidRPr="00B1322F">
        <w:rPr>
          <w:rFonts w:ascii="Arial" w:hAnsi="Arial" w:cs="Arial"/>
          <w:bCs/>
          <w:noProof/>
        </w:rPr>
        <w:t>relevant individuals (as defined below) must</w:t>
      </w:r>
      <w:r w:rsidR="00CB495B" w:rsidRPr="00B1322F">
        <w:rPr>
          <w:rFonts w:ascii="Arial" w:hAnsi="Arial" w:cs="Arial"/>
          <w:bCs/>
          <w:noProof/>
        </w:rPr>
        <w:t>, in the University’s judgement, be a fit and proper person for the purposes of ensuring that:</w:t>
      </w:r>
    </w:p>
    <w:p w14:paraId="78607E90" w14:textId="15DC0125" w:rsidR="00CB495B" w:rsidRPr="00B1322F" w:rsidRDefault="006D63B2" w:rsidP="006D63B2">
      <w:pPr>
        <w:tabs>
          <w:tab w:val="left" w:pos="6962"/>
        </w:tabs>
        <w:rPr>
          <w:rFonts w:ascii="Arial" w:hAnsi="Arial" w:cs="Arial"/>
          <w:bCs/>
          <w:noProof/>
        </w:rPr>
      </w:pPr>
      <w:r>
        <w:rPr>
          <w:rFonts w:ascii="Arial" w:hAnsi="Arial" w:cs="Arial"/>
          <w:bCs/>
          <w:noProof/>
        </w:rPr>
        <w:tab/>
      </w:r>
    </w:p>
    <w:p w14:paraId="1DB01899" w14:textId="03CA3D2C" w:rsidR="00CB495B" w:rsidRPr="00B1322F" w:rsidRDefault="00D51178" w:rsidP="00D51178">
      <w:pPr>
        <w:pStyle w:val="ListParagraph"/>
        <w:numPr>
          <w:ilvl w:val="0"/>
          <w:numId w:val="43"/>
        </w:numPr>
        <w:rPr>
          <w:rFonts w:cs="Arial"/>
          <w:bCs/>
          <w:noProof/>
          <w:sz w:val="24"/>
          <w:szCs w:val="24"/>
        </w:rPr>
      </w:pPr>
      <w:r w:rsidRPr="00B1322F">
        <w:rPr>
          <w:rFonts w:cs="Arial"/>
          <w:bCs/>
          <w:noProof/>
          <w:sz w:val="24"/>
          <w:szCs w:val="24"/>
        </w:rPr>
        <w:t>The Associate</w:t>
      </w:r>
      <w:r w:rsidR="00294D84" w:rsidRPr="00B1322F">
        <w:rPr>
          <w:rFonts w:cs="Arial"/>
          <w:bCs/>
          <w:noProof/>
          <w:sz w:val="24"/>
          <w:szCs w:val="24"/>
        </w:rPr>
        <w:t xml:space="preserve"> </w:t>
      </w:r>
      <w:r w:rsidR="00086E43">
        <w:rPr>
          <w:rFonts w:cs="Arial"/>
          <w:bCs/>
          <w:noProof/>
          <w:sz w:val="24"/>
          <w:szCs w:val="24"/>
        </w:rPr>
        <w:t xml:space="preserve">Institution </w:t>
      </w:r>
      <w:r w:rsidR="00294D84" w:rsidRPr="00B1322F">
        <w:rPr>
          <w:rFonts w:cs="Arial"/>
          <w:bCs/>
          <w:noProof/>
          <w:sz w:val="24"/>
          <w:szCs w:val="24"/>
        </w:rPr>
        <w:t xml:space="preserve">is suitable to deliver </w:t>
      </w:r>
      <w:r w:rsidR="00AE0B3F" w:rsidRPr="00B1322F">
        <w:rPr>
          <w:rFonts w:cs="Arial"/>
          <w:bCs/>
          <w:noProof/>
          <w:sz w:val="24"/>
          <w:szCs w:val="24"/>
        </w:rPr>
        <w:t>qualifications awarded by the University.</w:t>
      </w:r>
    </w:p>
    <w:p w14:paraId="513D13C0" w14:textId="1CB92626" w:rsidR="00AE0B3F" w:rsidRPr="00B1322F" w:rsidRDefault="00E06BDF" w:rsidP="00D51178">
      <w:pPr>
        <w:pStyle w:val="ListParagraph"/>
        <w:numPr>
          <w:ilvl w:val="0"/>
          <w:numId w:val="43"/>
        </w:numPr>
        <w:rPr>
          <w:rFonts w:cs="Arial"/>
          <w:bCs/>
          <w:noProof/>
          <w:sz w:val="24"/>
          <w:szCs w:val="24"/>
        </w:rPr>
      </w:pPr>
      <w:r w:rsidRPr="00B1322F">
        <w:rPr>
          <w:rFonts w:cs="Arial"/>
          <w:bCs/>
          <w:noProof/>
          <w:sz w:val="24"/>
          <w:szCs w:val="24"/>
        </w:rPr>
        <w:t xml:space="preserve">The Associate </w:t>
      </w:r>
      <w:r w:rsidR="00086E43">
        <w:rPr>
          <w:rFonts w:cs="Arial"/>
          <w:bCs/>
          <w:noProof/>
          <w:sz w:val="24"/>
          <w:szCs w:val="24"/>
        </w:rPr>
        <w:t xml:space="preserve">Institution </w:t>
      </w:r>
      <w:r w:rsidRPr="00B1322F">
        <w:rPr>
          <w:rFonts w:cs="Arial"/>
          <w:bCs/>
          <w:noProof/>
          <w:sz w:val="24"/>
          <w:szCs w:val="24"/>
        </w:rPr>
        <w:t>is suitable to protect the interests of students.</w:t>
      </w:r>
    </w:p>
    <w:p w14:paraId="3ED151B8" w14:textId="05F94FD5" w:rsidR="00E65D8E" w:rsidRPr="00B1322F" w:rsidRDefault="00E06BDF" w:rsidP="00D51178">
      <w:pPr>
        <w:pStyle w:val="ListParagraph"/>
        <w:numPr>
          <w:ilvl w:val="0"/>
          <w:numId w:val="43"/>
        </w:numPr>
        <w:rPr>
          <w:rFonts w:cs="Arial"/>
          <w:bCs/>
          <w:noProof/>
          <w:sz w:val="24"/>
          <w:szCs w:val="24"/>
        </w:rPr>
      </w:pPr>
      <w:r w:rsidRPr="00B1322F">
        <w:rPr>
          <w:rFonts w:cs="Arial"/>
          <w:bCs/>
          <w:noProof/>
          <w:sz w:val="24"/>
          <w:szCs w:val="24"/>
        </w:rPr>
        <w:t xml:space="preserve">The Associate </w:t>
      </w:r>
      <w:r w:rsidR="00086E43">
        <w:rPr>
          <w:rFonts w:cs="Arial"/>
          <w:bCs/>
          <w:noProof/>
          <w:sz w:val="24"/>
          <w:szCs w:val="24"/>
        </w:rPr>
        <w:t xml:space="preserve">Institution </w:t>
      </w:r>
      <w:r w:rsidRPr="00B1322F">
        <w:rPr>
          <w:rFonts w:cs="Arial"/>
          <w:bCs/>
          <w:noProof/>
          <w:sz w:val="24"/>
          <w:szCs w:val="24"/>
        </w:rPr>
        <w:t xml:space="preserve">will not </w:t>
      </w:r>
      <w:r w:rsidR="00C7493B" w:rsidRPr="00B1322F">
        <w:rPr>
          <w:rFonts w:cs="Arial"/>
          <w:bCs/>
          <w:noProof/>
          <w:sz w:val="24"/>
          <w:szCs w:val="24"/>
        </w:rPr>
        <w:t>put at risk the University’s reputation</w:t>
      </w:r>
      <w:r w:rsidR="00686850" w:rsidRPr="00B1322F">
        <w:rPr>
          <w:rFonts w:cs="Arial"/>
          <w:bCs/>
          <w:noProof/>
          <w:sz w:val="24"/>
          <w:szCs w:val="24"/>
        </w:rPr>
        <w:t xml:space="preserve"> or its</w:t>
      </w:r>
      <w:r w:rsidR="00EF1BD9" w:rsidRPr="00B1322F">
        <w:rPr>
          <w:rFonts w:cs="Arial"/>
          <w:bCs/>
          <w:noProof/>
          <w:sz w:val="24"/>
          <w:szCs w:val="24"/>
        </w:rPr>
        <w:t xml:space="preserve"> ongoing registration with the Office for Students or any other regulatory bodies</w:t>
      </w:r>
      <w:r w:rsidR="00E65D8E" w:rsidRPr="00B1322F">
        <w:rPr>
          <w:rFonts w:cs="Arial"/>
          <w:bCs/>
          <w:noProof/>
          <w:sz w:val="24"/>
          <w:szCs w:val="24"/>
        </w:rPr>
        <w:t>.</w:t>
      </w:r>
    </w:p>
    <w:p w14:paraId="451E93FB" w14:textId="77777777" w:rsidR="00E65D8E" w:rsidRPr="00B1322F" w:rsidRDefault="00E65D8E" w:rsidP="00E65D8E">
      <w:pPr>
        <w:rPr>
          <w:rFonts w:ascii="Arial" w:hAnsi="Arial" w:cs="Arial"/>
          <w:bCs/>
          <w:noProof/>
        </w:rPr>
      </w:pPr>
    </w:p>
    <w:p w14:paraId="0F6F55C5" w14:textId="1375D24D" w:rsidR="00E06BDF" w:rsidRPr="00B1322F" w:rsidRDefault="008F3FBA" w:rsidP="00E65D8E">
      <w:pPr>
        <w:rPr>
          <w:rFonts w:ascii="Arial" w:hAnsi="Arial" w:cs="Arial"/>
          <w:bCs/>
          <w:noProof/>
        </w:rPr>
      </w:pPr>
      <w:r w:rsidRPr="00B1322F">
        <w:rPr>
          <w:rFonts w:ascii="Arial" w:hAnsi="Arial" w:cs="Arial"/>
          <w:bCs/>
          <w:noProof/>
        </w:rPr>
        <w:t>As part of the due diligence process the</w:t>
      </w:r>
      <w:r w:rsidR="005714C5" w:rsidRPr="00B1322F">
        <w:rPr>
          <w:rFonts w:ascii="Arial" w:hAnsi="Arial" w:cs="Arial"/>
          <w:bCs/>
          <w:noProof/>
        </w:rPr>
        <w:t xml:space="preserve"> Chief Executive Officer (or</w:t>
      </w:r>
      <w:r w:rsidR="00621350" w:rsidRPr="00B1322F">
        <w:rPr>
          <w:rFonts w:ascii="Arial" w:hAnsi="Arial" w:cs="Arial"/>
          <w:bCs/>
          <w:noProof/>
        </w:rPr>
        <w:t xml:space="preserve"> equivalent</w:t>
      </w:r>
      <w:r w:rsidR="005714C5" w:rsidRPr="00B1322F">
        <w:rPr>
          <w:rFonts w:ascii="Arial" w:hAnsi="Arial" w:cs="Arial"/>
          <w:bCs/>
          <w:noProof/>
        </w:rPr>
        <w:t xml:space="preserve">) must complete </w:t>
      </w:r>
      <w:r w:rsidR="008B52B8" w:rsidRPr="00B1322F">
        <w:rPr>
          <w:rFonts w:ascii="Arial" w:hAnsi="Arial" w:cs="Arial"/>
          <w:bCs/>
          <w:noProof/>
        </w:rPr>
        <w:t xml:space="preserve">a declaration </w:t>
      </w:r>
      <w:r w:rsidR="002330ED" w:rsidRPr="00B1322F">
        <w:rPr>
          <w:rFonts w:ascii="Arial" w:hAnsi="Arial" w:cs="Arial"/>
          <w:bCs/>
          <w:noProof/>
        </w:rPr>
        <w:t xml:space="preserve">(this form) </w:t>
      </w:r>
      <w:r w:rsidR="008B52B8" w:rsidRPr="00B1322F">
        <w:rPr>
          <w:rFonts w:ascii="Arial" w:hAnsi="Arial" w:cs="Arial"/>
          <w:bCs/>
          <w:noProof/>
        </w:rPr>
        <w:t>stating whether the Chief Executive Officer</w:t>
      </w:r>
      <w:r w:rsidR="00621350" w:rsidRPr="00B1322F">
        <w:rPr>
          <w:rFonts w:ascii="Arial" w:hAnsi="Arial" w:cs="Arial"/>
          <w:bCs/>
          <w:noProof/>
        </w:rPr>
        <w:t xml:space="preserve"> (or equivalent) is aware of any indicative matters for any of the relevant indi</w:t>
      </w:r>
      <w:r w:rsidR="002330ED" w:rsidRPr="00B1322F">
        <w:rPr>
          <w:rFonts w:ascii="Arial" w:hAnsi="Arial" w:cs="Arial"/>
          <w:bCs/>
          <w:noProof/>
        </w:rPr>
        <w:t>viduals</w:t>
      </w:r>
      <w:r w:rsidR="008B52B8" w:rsidRPr="00B1322F">
        <w:rPr>
          <w:rFonts w:ascii="Arial" w:hAnsi="Arial" w:cs="Arial"/>
          <w:bCs/>
          <w:noProof/>
        </w:rPr>
        <w:t xml:space="preserve"> </w:t>
      </w:r>
      <w:r w:rsidR="00C7493B" w:rsidRPr="00B1322F">
        <w:rPr>
          <w:rFonts w:ascii="Arial" w:hAnsi="Arial" w:cs="Arial"/>
          <w:bCs/>
          <w:noProof/>
        </w:rPr>
        <w:t xml:space="preserve"> </w:t>
      </w:r>
    </w:p>
    <w:p w14:paraId="7B7D1147" w14:textId="77777777" w:rsidR="00B36690" w:rsidRPr="00B1322F" w:rsidRDefault="00B36690">
      <w:pPr>
        <w:rPr>
          <w:rFonts w:ascii="Arial" w:hAnsi="Arial" w:cs="Arial"/>
        </w:rPr>
      </w:pPr>
    </w:p>
    <w:p w14:paraId="694AA391" w14:textId="60F3D4A1" w:rsidR="00AF3F68" w:rsidRPr="00B1322F" w:rsidRDefault="00082BD3">
      <w:pPr>
        <w:rPr>
          <w:rFonts w:ascii="Arial" w:hAnsi="Arial" w:cs="Arial"/>
        </w:rPr>
      </w:pPr>
      <w:r w:rsidRPr="00B1322F">
        <w:rPr>
          <w:rFonts w:ascii="Arial" w:hAnsi="Arial" w:cs="Arial"/>
        </w:rPr>
        <w:t>“</w:t>
      </w:r>
      <w:r w:rsidR="00AF3F68" w:rsidRPr="00B1322F">
        <w:rPr>
          <w:rFonts w:ascii="Arial" w:hAnsi="Arial" w:cs="Arial"/>
        </w:rPr>
        <w:t>Relevant individuals</w:t>
      </w:r>
      <w:r w:rsidRPr="00B1322F">
        <w:rPr>
          <w:rFonts w:ascii="Arial" w:hAnsi="Arial" w:cs="Arial"/>
        </w:rPr>
        <w:t xml:space="preserve">” means </w:t>
      </w:r>
      <w:proofErr w:type="gramStart"/>
      <w:r w:rsidRPr="00B1322F">
        <w:rPr>
          <w:rFonts w:ascii="Arial" w:hAnsi="Arial" w:cs="Arial"/>
        </w:rPr>
        <w:t>all of</w:t>
      </w:r>
      <w:proofErr w:type="gramEnd"/>
      <w:r w:rsidRPr="00B1322F">
        <w:rPr>
          <w:rFonts w:ascii="Arial" w:hAnsi="Arial" w:cs="Arial"/>
        </w:rPr>
        <w:t xml:space="preserve"> the following:</w:t>
      </w:r>
    </w:p>
    <w:p w14:paraId="46E6C82A" w14:textId="77777777" w:rsidR="00082BD3" w:rsidRPr="00B1322F" w:rsidRDefault="00082BD3">
      <w:pPr>
        <w:rPr>
          <w:rFonts w:ascii="Arial" w:hAnsi="Arial" w:cs="Arial"/>
        </w:rPr>
      </w:pPr>
    </w:p>
    <w:p w14:paraId="3355CFB4" w14:textId="754E4846" w:rsidR="00C714B0" w:rsidRPr="00B1322F" w:rsidRDefault="00C714B0" w:rsidP="00BC5F61">
      <w:pPr>
        <w:pStyle w:val="ListParagraph"/>
        <w:numPr>
          <w:ilvl w:val="0"/>
          <w:numId w:val="45"/>
        </w:numPr>
        <w:rPr>
          <w:rFonts w:cs="Arial"/>
          <w:sz w:val="24"/>
          <w:szCs w:val="24"/>
        </w:rPr>
      </w:pPr>
      <w:r w:rsidRPr="00B1322F">
        <w:rPr>
          <w:rFonts w:cs="Arial"/>
          <w:sz w:val="24"/>
          <w:szCs w:val="24"/>
        </w:rPr>
        <w:t>Any member of the Associate</w:t>
      </w:r>
      <w:r w:rsidR="006D4A92">
        <w:rPr>
          <w:rFonts w:cs="Arial"/>
          <w:sz w:val="24"/>
          <w:szCs w:val="24"/>
        </w:rPr>
        <w:t xml:space="preserve"> </w:t>
      </w:r>
      <w:r w:rsidR="006D4A92">
        <w:rPr>
          <w:rFonts w:cs="Arial"/>
          <w:bCs/>
          <w:noProof/>
          <w:sz w:val="24"/>
          <w:szCs w:val="24"/>
        </w:rPr>
        <w:t>Institution’s</w:t>
      </w:r>
      <w:r w:rsidRPr="00B1322F">
        <w:rPr>
          <w:rFonts w:cs="Arial"/>
          <w:sz w:val="24"/>
          <w:szCs w:val="24"/>
        </w:rPr>
        <w:t xml:space="preserve"> governing body;</w:t>
      </w:r>
    </w:p>
    <w:p w14:paraId="1D52C02A" w14:textId="469BB087" w:rsidR="00C714B0" w:rsidRPr="00B1322F" w:rsidRDefault="00B27477" w:rsidP="00BC5F61">
      <w:pPr>
        <w:pStyle w:val="ListParagraph"/>
        <w:numPr>
          <w:ilvl w:val="0"/>
          <w:numId w:val="45"/>
        </w:numPr>
        <w:rPr>
          <w:rFonts w:cs="Arial"/>
          <w:sz w:val="24"/>
          <w:szCs w:val="24"/>
        </w:rPr>
      </w:pPr>
      <w:r w:rsidRPr="00B1322F">
        <w:rPr>
          <w:rFonts w:cs="Arial"/>
          <w:sz w:val="24"/>
          <w:szCs w:val="24"/>
        </w:rPr>
        <w:t>The Chief Executive Officer (or equivalent)</w:t>
      </w:r>
    </w:p>
    <w:p w14:paraId="0F556F6B" w14:textId="1E8DE31E" w:rsidR="00B27477" w:rsidRPr="00B1322F" w:rsidRDefault="004249CF" w:rsidP="00BC5F61">
      <w:pPr>
        <w:pStyle w:val="ListParagraph"/>
        <w:numPr>
          <w:ilvl w:val="0"/>
          <w:numId w:val="45"/>
        </w:numPr>
        <w:rPr>
          <w:rFonts w:cs="Arial"/>
          <w:sz w:val="24"/>
          <w:szCs w:val="24"/>
        </w:rPr>
      </w:pPr>
      <w:r>
        <w:rPr>
          <w:rFonts w:cs="Arial"/>
          <w:sz w:val="24"/>
          <w:szCs w:val="24"/>
        </w:rPr>
        <w:t xml:space="preserve">All members of the </w:t>
      </w:r>
      <w:r w:rsidR="006D4A92">
        <w:rPr>
          <w:rFonts w:cs="Arial"/>
          <w:sz w:val="24"/>
          <w:szCs w:val="24"/>
        </w:rPr>
        <w:t>Associate Inst</w:t>
      </w:r>
      <w:r w:rsidR="00602E32">
        <w:rPr>
          <w:rFonts w:cs="Arial"/>
          <w:sz w:val="24"/>
          <w:szCs w:val="24"/>
        </w:rPr>
        <w:t>it</w:t>
      </w:r>
      <w:r w:rsidR="006D4A92">
        <w:rPr>
          <w:rFonts w:cs="Arial"/>
          <w:sz w:val="24"/>
          <w:szCs w:val="24"/>
        </w:rPr>
        <w:t>ution’s Senior Leadership Team or equivalent</w:t>
      </w:r>
      <w:r w:rsidR="00074C85" w:rsidRPr="00B1322F">
        <w:rPr>
          <w:rFonts w:cs="Arial"/>
          <w:sz w:val="24"/>
          <w:szCs w:val="24"/>
        </w:rPr>
        <w:t>;</w:t>
      </w:r>
    </w:p>
    <w:p w14:paraId="4A84B8B5" w14:textId="74C8ABB5" w:rsidR="00074C85" w:rsidRPr="00B1322F" w:rsidRDefault="00691BB4" w:rsidP="00BC5F61">
      <w:pPr>
        <w:pStyle w:val="ListParagraph"/>
        <w:numPr>
          <w:ilvl w:val="0"/>
          <w:numId w:val="45"/>
        </w:numPr>
        <w:rPr>
          <w:rFonts w:cs="Arial"/>
          <w:sz w:val="24"/>
          <w:szCs w:val="24"/>
        </w:rPr>
      </w:pPr>
      <w:r w:rsidRPr="00B1322F">
        <w:rPr>
          <w:rFonts w:cs="Arial"/>
          <w:sz w:val="24"/>
          <w:szCs w:val="24"/>
        </w:rPr>
        <w:t>Any company director of the Associate</w:t>
      </w:r>
      <w:r w:rsidR="006D4A92">
        <w:rPr>
          <w:rFonts w:cs="Arial"/>
          <w:sz w:val="24"/>
          <w:szCs w:val="24"/>
        </w:rPr>
        <w:t xml:space="preserve"> </w:t>
      </w:r>
      <w:r w:rsidR="006D4A92">
        <w:rPr>
          <w:rFonts w:cs="Arial"/>
          <w:bCs/>
          <w:noProof/>
          <w:sz w:val="24"/>
          <w:szCs w:val="24"/>
        </w:rPr>
        <w:t>Institution</w:t>
      </w:r>
      <w:r w:rsidRPr="00B1322F">
        <w:rPr>
          <w:rFonts w:cs="Arial"/>
          <w:sz w:val="24"/>
          <w:szCs w:val="24"/>
        </w:rPr>
        <w:t>;</w:t>
      </w:r>
    </w:p>
    <w:p w14:paraId="0C89D673" w14:textId="57CD89F6" w:rsidR="00691BB4" w:rsidRPr="00B1322F" w:rsidRDefault="00691BB4" w:rsidP="00BC5F61">
      <w:pPr>
        <w:pStyle w:val="ListParagraph"/>
        <w:numPr>
          <w:ilvl w:val="0"/>
          <w:numId w:val="45"/>
        </w:numPr>
        <w:rPr>
          <w:rFonts w:cs="Arial"/>
          <w:sz w:val="24"/>
          <w:szCs w:val="24"/>
        </w:rPr>
      </w:pPr>
      <w:r w:rsidRPr="00B1322F">
        <w:rPr>
          <w:rFonts w:cs="Arial"/>
          <w:sz w:val="24"/>
          <w:szCs w:val="24"/>
        </w:rPr>
        <w:t>Any company secretary of the Associate</w:t>
      </w:r>
      <w:r w:rsidR="006D4A92" w:rsidRPr="006D4A92">
        <w:rPr>
          <w:rFonts w:cs="Arial"/>
          <w:bCs/>
          <w:noProof/>
          <w:sz w:val="24"/>
          <w:szCs w:val="24"/>
        </w:rPr>
        <w:t xml:space="preserve"> </w:t>
      </w:r>
      <w:r w:rsidR="006D4A92">
        <w:rPr>
          <w:rFonts w:cs="Arial"/>
          <w:bCs/>
          <w:noProof/>
          <w:sz w:val="24"/>
          <w:szCs w:val="24"/>
        </w:rPr>
        <w:t>Institution</w:t>
      </w:r>
      <w:r w:rsidRPr="00B1322F">
        <w:rPr>
          <w:rFonts w:cs="Arial"/>
          <w:sz w:val="24"/>
          <w:szCs w:val="24"/>
        </w:rPr>
        <w:t>;</w:t>
      </w:r>
    </w:p>
    <w:p w14:paraId="20018797" w14:textId="64E52632" w:rsidR="00691BB4" w:rsidRPr="00B1322F" w:rsidRDefault="00691BB4" w:rsidP="00BC5F61">
      <w:pPr>
        <w:pStyle w:val="ListParagraph"/>
        <w:numPr>
          <w:ilvl w:val="0"/>
          <w:numId w:val="45"/>
        </w:numPr>
        <w:rPr>
          <w:rFonts w:cs="Arial"/>
          <w:sz w:val="24"/>
          <w:szCs w:val="24"/>
        </w:rPr>
      </w:pPr>
      <w:r w:rsidRPr="00B1322F">
        <w:rPr>
          <w:rFonts w:cs="Arial"/>
          <w:sz w:val="24"/>
          <w:szCs w:val="24"/>
        </w:rPr>
        <w:t>Any individual who</w:t>
      </w:r>
      <w:r w:rsidR="00FD48A6">
        <w:rPr>
          <w:rFonts w:cs="Arial"/>
          <w:sz w:val="24"/>
          <w:szCs w:val="24"/>
        </w:rPr>
        <w:t xml:space="preserve"> </w:t>
      </w:r>
      <w:r w:rsidRPr="00B1322F">
        <w:rPr>
          <w:rFonts w:cs="Arial"/>
          <w:sz w:val="24"/>
          <w:szCs w:val="24"/>
        </w:rPr>
        <w:t>holds more than 25 per cent of the shares in the Associate</w:t>
      </w:r>
      <w:r w:rsidR="00796255">
        <w:rPr>
          <w:rFonts w:cs="Arial"/>
          <w:sz w:val="24"/>
          <w:szCs w:val="24"/>
        </w:rPr>
        <w:t xml:space="preserve"> Institution</w:t>
      </w:r>
      <w:r w:rsidRPr="00B1322F">
        <w:rPr>
          <w:rFonts w:cs="Arial"/>
          <w:sz w:val="24"/>
          <w:szCs w:val="24"/>
        </w:rPr>
        <w:t>;</w:t>
      </w:r>
      <w:r w:rsidR="00796255">
        <w:rPr>
          <w:rFonts w:cs="Arial"/>
          <w:sz w:val="24"/>
          <w:szCs w:val="24"/>
        </w:rPr>
        <w:t xml:space="preserve"> </w:t>
      </w:r>
      <w:r w:rsidR="00BC5F61" w:rsidRPr="00B1322F">
        <w:rPr>
          <w:rFonts w:cs="Arial"/>
          <w:sz w:val="24"/>
          <w:szCs w:val="24"/>
        </w:rPr>
        <w:t>and</w:t>
      </w:r>
    </w:p>
    <w:p w14:paraId="5342BFE0" w14:textId="090E7550" w:rsidR="00B71DB5" w:rsidRPr="00B1322F" w:rsidRDefault="00B71DB5" w:rsidP="00BC5F61">
      <w:pPr>
        <w:pStyle w:val="ListParagraph"/>
        <w:numPr>
          <w:ilvl w:val="0"/>
          <w:numId w:val="45"/>
        </w:numPr>
        <w:rPr>
          <w:rFonts w:cs="Arial"/>
          <w:sz w:val="24"/>
          <w:szCs w:val="24"/>
        </w:rPr>
      </w:pPr>
      <w:r w:rsidRPr="00B1322F">
        <w:rPr>
          <w:rFonts w:cs="Arial"/>
          <w:sz w:val="24"/>
          <w:szCs w:val="24"/>
        </w:rPr>
        <w:t>Where the Associate</w:t>
      </w:r>
      <w:r w:rsidR="006D4A92">
        <w:rPr>
          <w:rFonts w:cs="Arial"/>
          <w:sz w:val="24"/>
          <w:szCs w:val="24"/>
        </w:rPr>
        <w:t xml:space="preserve"> </w:t>
      </w:r>
      <w:r w:rsidR="006D4A92">
        <w:rPr>
          <w:rFonts w:cs="Arial"/>
          <w:bCs/>
          <w:noProof/>
          <w:sz w:val="24"/>
          <w:szCs w:val="24"/>
        </w:rPr>
        <w:t>Institution</w:t>
      </w:r>
      <w:r w:rsidRPr="00B1322F">
        <w:rPr>
          <w:rFonts w:cs="Arial"/>
          <w:sz w:val="24"/>
          <w:szCs w:val="24"/>
        </w:rPr>
        <w:t xml:space="preserve"> has a parent undertaking, any individual who holds more than 25 per cent of the shares in that parent undertaking</w:t>
      </w:r>
      <w:r w:rsidR="00BC5F61" w:rsidRPr="00B1322F">
        <w:rPr>
          <w:rFonts w:cs="Arial"/>
          <w:sz w:val="24"/>
          <w:szCs w:val="24"/>
        </w:rPr>
        <w:t>.</w:t>
      </w:r>
    </w:p>
    <w:p w14:paraId="074B3EA0" w14:textId="77777777" w:rsidR="007810BF" w:rsidRPr="00B1322F" w:rsidRDefault="007810BF">
      <w:pPr>
        <w:rPr>
          <w:rFonts w:ascii="Arial" w:hAnsi="Arial" w:cs="Arial"/>
        </w:rPr>
      </w:pPr>
    </w:p>
    <w:p w14:paraId="70DEF98C" w14:textId="0B9BEF52" w:rsidR="007810BF" w:rsidRPr="00B1322F" w:rsidRDefault="008561E8">
      <w:pPr>
        <w:rPr>
          <w:rFonts w:ascii="Arial" w:hAnsi="Arial" w:cs="Arial"/>
        </w:rPr>
      </w:pPr>
      <w:r w:rsidRPr="00B1322F">
        <w:rPr>
          <w:rFonts w:ascii="Arial" w:hAnsi="Arial" w:cs="Arial"/>
        </w:rPr>
        <w:t>Do not disclose any details in this form which could identify individuals. We will contact you if we require further information in relation to this declaration form.</w:t>
      </w:r>
    </w:p>
    <w:p w14:paraId="524AE5D2" w14:textId="77777777" w:rsidR="00481F12" w:rsidRPr="00B1322F" w:rsidRDefault="00481F12">
      <w:pPr>
        <w:rPr>
          <w:rFonts w:ascii="Arial" w:hAnsi="Arial" w:cs="Arial"/>
        </w:rPr>
      </w:pPr>
    </w:p>
    <w:tbl>
      <w:tblPr>
        <w:tblStyle w:val="TableGrid"/>
        <w:tblW w:w="0" w:type="auto"/>
        <w:tblInd w:w="0" w:type="dxa"/>
        <w:tblLook w:val="04A0" w:firstRow="1" w:lastRow="0" w:firstColumn="1" w:lastColumn="0" w:noHBand="0" w:noVBand="1"/>
      </w:tblPr>
      <w:tblGrid>
        <w:gridCol w:w="7083"/>
        <w:gridCol w:w="850"/>
        <w:gridCol w:w="1107"/>
      </w:tblGrid>
      <w:tr w:rsidR="00366F0F" w:rsidRPr="000D1537" w14:paraId="6FDA8CC7" w14:textId="3DBD1D79" w:rsidTr="00AD609D">
        <w:tc>
          <w:tcPr>
            <w:tcW w:w="7083" w:type="dxa"/>
          </w:tcPr>
          <w:p w14:paraId="1E9ED752" w14:textId="77777777" w:rsidR="00366F0F" w:rsidRPr="000D1537" w:rsidRDefault="00057BC0">
            <w:pPr>
              <w:rPr>
                <w:rFonts w:ascii="Arial" w:hAnsi="Arial" w:cs="Arial"/>
                <w:b/>
                <w:bCs/>
              </w:rPr>
            </w:pPr>
            <w:r w:rsidRPr="000D1537">
              <w:rPr>
                <w:rFonts w:ascii="Arial" w:hAnsi="Arial" w:cs="Arial"/>
                <w:b/>
                <w:bCs/>
              </w:rPr>
              <w:t>Please place an X in the relevant box, all questions must be answered.</w:t>
            </w:r>
          </w:p>
          <w:p w14:paraId="3597488B" w14:textId="48FCD4E5" w:rsidR="00057BC0" w:rsidRPr="000D1537" w:rsidRDefault="00057BC0">
            <w:pPr>
              <w:rPr>
                <w:rFonts w:ascii="Arial" w:hAnsi="Arial" w:cs="Arial"/>
                <w:b/>
                <w:bCs/>
                <w:color w:val="EE0000"/>
              </w:rPr>
            </w:pPr>
          </w:p>
        </w:tc>
        <w:tc>
          <w:tcPr>
            <w:tcW w:w="850" w:type="dxa"/>
          </w:tcPr>
          <w:p w14:paraId="4D677D48" w14:textId="77777777" w:rsidR="00366F0F" w:rsidRPr="000D1537" w:rsidRDefault="00366F0F">
            <w:pPr>
              <w:rPr>
                <w:rFonts w:ascii="Arial" w:hAnsi="Arial" w:cs="Arial"/>
                <w:b/>
                <w:bCs/>
              </w:rPr>
            </w:pPr>
            <w:r w:rsidRPr="000D1537">
              <w:rPr>
                <w:rFonts w:ascii="Arial" w:hAnsi="Arial" w:cs="Arial"/>
                <w:b/>
                <w:bCs/>
              </w:rPr>
              <w:t>Yes</w:t>
            </w:r>
          </w:p>
          <w:p w14:paraId="07C6C75A" w14:textId="32699E89" w:rsidR="0064363F" w:rsidRPr="000D1537" w:rsidRDefault="0064363F">
            <w:pPr>
              <w:rPr>
                <w:rFonts w:ascii="Arial" w:hAnsi="Arial" w:cs="Arial"/>
                <w:b/>
                <w:bCs/>
              </w:rPr>
            </w:pPr>
          </w:p>
        </w:tc>
        <w:tc>
          <w:tcPr>
            <w:tcW w:w="1107" w:type="dxa"/>
          </w:tcPr>
          <w:p w14:paraId="1B207357" w14:textId="00128A9D" w:rsidR="00366F0F" w:rsidRPr="000D1537" w:rsidRDefault="00366F0F">
            <w:pPr>
              <w:rPr>
                <w:rFonts w:ascii="Arial" w:hAnsi="Arial" w:cs="Arial"/>
                <w:b/>
                <w:bCs/>
              </w:rPr>
            </w:pPr>
            <w:r w:rsidRPr="000D1537">
              <w:rPr>
                <w:rFonts w:ascii="Arial" w:hAnsi="Arial" w:cs="Arial"/>
                <w:b/>
                <w:bCs/>
              </w:rPr>
              <w:t>No</w:t>
            </w:r>
          </w:p>
        </w:tc>
      </w:tr>
      <w:tr w:rsidR="00366F0F" w:rsidRPr="000D1537" w14:paraId="520082FB" w14:textId="493E3457" w:rsidTr="00AD609D">
        <w:tc>
          <w:tcPr>
            <w:tcW w:w="7083" w:type="dxa"/>
          </w:tcPr>
          <w:p w14:paraId="2E579A44" w14:textId="6D604EF0" w:rsidR="00366F0F" w:rsidRPr="000D1537" w:rsidRDefault="007614E5" w:rsidP="00D31590">
            <w:pPr>
              <w:pStyle w:val="ListParagraph"/>
              <w:numPr>
                <w:ilvl w:val="0"/>
                <w:numId w:val="46"/>
              </w:numPr>
              <w:rPr>
                <w:rFonts w:cs="Arial"/>
                <w:color w:val="EE0000"/>
                <w:sz w:val="24"/>
                <w:szCs w:val="24"/>
              </w:rPr>
            </w:pPr>
            <w:r w:rsidRPr="000D1537">
              <w:rPr>
                <w:rFonts w:cs="Arial"/>
                <w:color w:val="000000"/>
                <w:sz w:val="24"/>
                <w:szCs w:val="24"/>
              </w:rPr>
              <w:t>an individual has been subject to any adverse findings in civil proceedings (in any jurisdiction), and those findings relate to that individual operating in a business or professional capacity;</w:t>
            </w:r>
          </w:p>
        </w:tc>
        <w:tc>
          <w:tcPr>
            <w:tcW w:w="850" w:type="dxa"/>
          </w:tcPr>
          <w:p w14:paraId="71C5F2CC" w14:textId="77777777" w:rsidR="00366F0F" w:rsidRPr="000D1537" w:rsidRDefault="00366F0F">
            <w:pPr>
              <w:rPr>
                <w:rFonts w:ascii="Arial" w:hAnsi="Arial" w:cs="Arial"/>
              </w:rPr>
            </w:pPr>
          </w:p>
        </w:tc>
        <w:tc>
          <w:tcPr>
            <w:tcW w:w="1107" w:type="dxa"/>
          </w:tcPr>
          <w:p w14:paraId="726AC844" w14:textId="77777777" w:rsidR="00366F0F" w:rsidRPr="000D1537" w:rsidRDefault="00366F0F">
            <w:pPr>
              <w:rPr>
                <w:rFonts w:ascii="Arial" w:hAnsi="Arial" w:cs="Arial"/>
              </w:rPr>
            </w:pPr>
          </w:p>
        </w:tc>
      </w:tr>
      <w:tr w:rsidR="00366F0F" w:rsidRPr="000D1537" w14:paraId="2CC60B5C" w14:textId="5D5482ED" w:rsidTr="00AD609D">
        <w:tc>
          <w:tcPr>
            <w:tcW w:w="7083" w:type="dxa"/>
          </w:tcPr>
          <w:p w14:paraId="78ADAF39" w14:textId="1EAE9310" w:rsidR="00366F0F" w:rsidRPr="000D1537" w:rsidRDefault="007614E5" w:rsidP="00D31590">
            <w:pPr>
              <w:pStyle w:val="ListParagraph"/>
              <w:numPr>
                <w:ilvl w:val="0"/>
                <w:numId w:val="46"/>
              </w:numPr>
              <w:rPr>
                <w:rFonts w:cs="Arial"/>
                <w:color w:val="EE0000"/>
                <w:sz w:val="24"/>
                <w:szCs w:val="24"/>
              </w:rPr>
            </w:pPr>
            <w:r w:rsidRPr="000D1537">
              <w:rPr>
                <w:rFonts w:cs="Arial"/>
                <w:color w:val="000000"/>
                <w:sz w:val="24"/>
                <w:szCs w:val="24"/>
              </w:rPr>
              <w:t>an individual has been subject to any adverse findings in disciplinary proceedings by any relevant person or body (in any jurisdiction), or is currently the subject of such disciplinary proceedings;</w:t>
            </w:r>
          </w:p>
        </w:tc>
        <w:tc>
          <w:tcPr>
            <w:tcW w:w="850" w:type="dxa"/>
          </w:tcPr>
          <w:p w14:paraId="3A2807F5" w14:textId="77777777" w:rsidR="00366F0F" w:rsidRPr="000D1537" w:rsidRDefault="00366F0F">
            <w:pPr>
              <w:rPr>
                <w:rFonts w:ascii="Arial" w:hAnsi="Arial" w:cs="Arial"/>
              </w:rPr>
            </w:pPr>
          </w:p>
        </w:tc>
        <w:tc>
          <w:tcPr>
            <w:tcW w:w="1107" w:type="dxa"/>
          </w:tcPr>
          <w:p w14:paraId="0E2FABB9" w14:textId="77777777" w:rsidR="00366F0F" w:rsidRPr="000D1537" w:rsidRDefault="00366F0F">
            <w:pPr>
              <w:rPr>
                <w:rFonts w:ascii="Arial" w:hAnsi="Arial" w:cs="Arial"/>
              </w:rPr>
            </w:pPr>
          </w:p>
        </w:tc>
      </w:tr>
      <w:tr w:rsidR="00366F0F" w:rsidRPr="000D1537" w14:paraId="393F9A36" w14:textId="2D5168D2" w:rsidTr="00AD609D">
        <w:tc>
          <w:tcPr>
            <w:tcW w:w="7083" w:type="dxa"/>
          </w:tcPr>
          <w:p w14:paraId="44AE9B98" w14:textId="263F6D47" w:rsidR="00366F0F" w:rsidRPr="000D1537" w:rsidRDefault="00887DB4" w:rsidP="00D31590">
            <w:pPr>
              <w:pStyle w:val="ListParagraph"/>
              <w:numPr>
                <w:ilvl w:val="0"/>
                <w:numId w:val="46"/>
              </w:numPr>
              <w:rPr>
                <w:rFonts w:cs="Arial"/>
                <w:color w:val="EE0000"/>
                <w:sz w:val="24"/>
                <w:szCs w:val="24"/>
              </w:rPr>
            </w:pPr>
            <w:r w:rsidRPr="000D1537">
              <w:rPr>
                <w:rFonts w:cs="Arial"/>
                <w:color w:val="000000"/>
                <w:sz w:val="24"/>
                <w:szCs w:val="24"/>
              </w:rPr>
              <w:t>an individual, or an organisation they are or have been involved in that is or has been connected to the education sector, has been subject to any adverse findings by any relevant person or body (in any jurisdiction);</w:t>
            </w:r>
          </w:p>
        </w:tc>
        <w:tc>
          <w:tcPr>
            <w:tcW w:w="850" w:type="dxa"/>
          </w:tcPr>
          <w:p w14:paraId="7993E185" w14:textId="77777777" w:rsidR="00366F0F" w:rsidRPr="000D1537" w:rsidRDefault="00366F0F">
            <w:pPr>
              <w:rPr>
                <w:rFonts w:ascii="Arial" w:hAnsi="Arial" w:cs="Arial"/>
              </w:rPr>
            </w:pPr>
          </w:p>
        </w:tc>
        <w:tc>
          <w:tcPr>
            <w:tcW w:w="1107" w:type="dxa"/>
          </w:tcPr>
          <w:p w14:paraId="272F030D" w14:textId="77777777" w:rsidR="00366F0F" w:rsidRPr="000D1537" w:rsidRDefault="00366F0F">
            <w:pPr>
              <w:rPr>
                <w:rFonts w:ascii="Arial" w:hAnsi="Arial" w:cs="Arial"/>
              </w:rPr>
            </w:pPr>
          </w:p>
        </w:tc>
      </w:tr>
      <w:tr w:rsidR="00366F0F" w:rsidRPr="000D1537" w14:paraId="532E1E5C" w14:textId="03E507CC" w:rsidTr="00AD609D">
        <w:tc>
          <w:tcPr>
            <w:tcW w:w="7083" w:type="dxa"/>
          </w:tcPr>
          <w:p w14:paraId="580BDCDD" w14:textId="31250665" w:rsidR="00366F0F" w:rsidRPr="000D1537" w:rsidRDefault="00887DB4" w:rsidP="004D13E0">
            <w:pPr>
              <w:pStyle w:val="ListParagraph"/>
              <w:numPr>
                <w:ilvl w:val="0"/>
                <w:numId w:val="46"/>
              </w:numPr>
              <w:rPr>
                <w:rFonts w:cs="Arial"/>
                <w:color w:val="000000"/>
                <w:sz w:val="24"/>
                <w:szCs w:val="24"/>
              </w:rPr>
            </w:pPr>
            <w:r w:rsidRPr="000D1537">
              <w:rPr>
                <w:rFonts w:cs="Arial"/>
                <w:color w:val="000000"/>
                <w:sz w:val="24"/>
                <w:szCs w:val="24"/>
              </w:rPr>
              <w:t>an individual, or an organisation they are or have been involved in, has been subject to any adverse findings by any relevant person or body (in any jurisdiction) in relation to the inappropriate use of relevant public funds;</w:t>
            </w:r>
          </w:p>
        </w:tc>
        <w:tc>
          <w:tcPr>
            <w:tcW w:w="850" w:type="dxa"/>
          </w:tcPr>
          <w:p w14:paraId="5A24DC8E" w14:textId="77777777" w:rsidR="00366F0F" w:rsidRPr="000D1537" w:rsidRDefault="00366F0F">
            <w:pPr>
              <w:rPr>
                <w:rFonts w:ascii="Arial" w:hAnsi="Arial" w:cs="Arial"/>
              </w:rPr>
            </w:pPr>
          </w:p>
        </w:tc>
        <w:tc>
          <w:tcPr>
            <w:tcW w:w="1107" w:type="dxa"/>
          </w:tcPr>
          <w:p w14:paraId="0468CCFE" w14:textId="77777777" w:rsidR="00366F0F" w:rsidRPr="000D1537" w:rsidRDefault="00366F0F">
            <w:pPr>
              <w:rPr>
                <w:rFonts w:ascii="Arial" w:hAnsi="Arial" w:cs="Arial"/>
              </w:rPr>
            </w:pPr>
          </w:p>
        </w:tc>
      </w:tr>
      <w:tr w:rsidR="00366F0F" w:rsidRPr="000D1537" w14:paraId="06C6748F" w14:textId="248174CD" w:rsidTr="00AD609D">
        <w:tc>
          <w:tcPr>
            <w:tcW w:w="7083" w:type="dxa"/>
          </w:tcPr>
          <w:p w14:paraId="2B4F830B" w14:textId="71ADE2EE" w:rsidR="00366F0F" w:rsidRPr="000D1537" w:rsidRDefault="003D0D9B" w:rsidP="00D31590">
            <w:pPr>
              <w:pStyle w:val="ListParagraph"/>
              <w:numPr>
                <w:ilvl w:val="0"/>
                <w:numId w:val="46"/>
              </w:numPr>
              <w:rPr>
                <w:rFonts w:cs="Arial"/>
                <w:color w:val="000000"/>
                <w:sz w:val="24"/>
                <w:szCs w:val="24"/>
              </w:rPr>
            </w:pPr>
            <w:r w:rsidRPr="000D1537">
              <w:rPr>
                <w:rFonts w:cs="Arial"/>
                <w:color w:val="000000"/>
                <w:sz w:val="24"/>
                <w:szCs w:val="24"/>
              </w:rPr>
              <w:t>an individual, or an organisation they are or have been involved in, is currently the subject of an investigation by any relevant person or body (in any jurisdiction) in relation to the inappropriate use of relevant public funds;</w:t>
            </w:r>
          </w:p>
        </w:tc>
        <w:tc>
          <w:tcPr>
            <w:tcW w:w="850" w:type="dxa"/>
          </w:tcPr>
          <w:p w14:paraId="24630BBF" w14:textId="77777777" w:rsidR="00366F0F" w:rsidRPr="000D1537" w:rsidRDefault="00366F0F">
            <w:pPr>
              <w:rPr>
                <w:rFonts w:ascii="Arial" w:hAnsi="Arial" w:cs="Arial"/>
              </w:rPr>
            </w:pPr>
          </w:p>
        </w:tc>
        <w:tc>
          <w:tcPr>
            <w:tcW w:w="1107" w:type="dxa"/>
          </w:tcPr>
          <w:p w14:paraId="156A9173" w14:textId="77777777" w:rsidR="00366F0F" w:rsidRPr="000D1537" w:rsidRDefault="00366F0F">
            <w:pPr>
              <w:rPr>
                <w:rFonts w:ascii="Arial" w:hAnsi="Arial" w:cs="Arial"/>
              </w:rPr>
            </w:pPr>
          </w:p>
        </w:tc>
      </w:tr>
      <w:tr w:rsidR="00366F0F" w:rsidRPr="000D1537" w14:paraId="342D8ACC" w14:textId="4CF72767" w:rsidTr="00AD609D">
        <w:tc>
          <w:tcPr>
            <w:tcW w:w="7083" w:type="dxa"/>
          </w:tcPr>
          <w:p w14:paraId="06724115" w14:textId="1E0BA69F" w:rsidR="00366F0F" w:rsidRPr="000D1537" w:rsidRDefault="003D0D9B" w:rsidP="00D31590">
            <w:pPr>
              <w:pStyle w:val="ListParagraph"/>
              <w:numPr>
                <w:ilvl w:val="0"/>
                <w:numId w:val="46"/>
              </w:numPr>
              <w:rPr>
                <w:rFonts w:cs="Arial"/>
                <w:color w:val="000000"/>
                <w:sz w:val="24"/>
                <w:szCs w:val="24"/>
              </w:rPr>
            </w:pPr>
            <w:r w:rsidRPr="000D1537">
              <w:rPr>
                <w:rFonts w:cs="Arial"/>
                <w:color w:val="000000"/>
                <w:sz w:val="24"/>
                <w:szCs w:val="24"/>
              </w:rPr>
              <w:t>an individual, or an organisation they are or have been involved in, has (in any jurisdiction): i. been refused a registration, authorisation, membership or licence to carry out a trade, business or profession (including any licences which relate to student visas); and/or ii. had a registration, authorisation, membership or licence to carry out a trade, business or profession revoked, withdrawn or terminated (including any licences which relate to student visas);</w:t>
            </w:r>
          </w:p>
        </w:tc>
        <w:tc>
          <w:tcPr>
            <w:tcW w:w="850" w:type="dxa"/>
          </w:tcPr>
          <w:p w14:paraId="68377FC5" w14:textId="77777777" w:rsidR="00366F0F" w:rsidRPr="000D1537" w:rsidRDefault="00366F0F">
            <w:pPr>
              <w:rPr>
                <w:rFonts w:ascii="Arial" w:hAnsi="Arial" w:cs="Arial"/>
              </w:rPr>
            </w:pPr>
          </w:p>
        </w:tc>
        <w:tc>
          <w:tcPr>
            <w:tcW w:w="1107" w:type="dxa"/>
          </w:tcPr>
          <w:p w14:paraId="40AF6C77" w14:textId="77777777" w:rsidR="00366F0F" w:rsidRPr="000D1537" w:rsidRDefault="00366F0F">
            <w:pPr>
              <w:rPr>
                <w:rFonts w:ascii="Arial" w:hAnsi="Arial" w:cs="Arial"/>
              </w:rPr>
            </w:pPr>
          </w:p>
        </w:tc>
      </w:tr>
      <w:tr w:rsidR="00366F0F" w:rsidRPr="000D1537" w14:paraId="360D1E58" w14:textId="3FD37BCD" w:rsidTr="00AD609D">
        <w:tc>
          <w:tcPr>
            <w:tcW w:w="7083" w:type="dxa"/>
          </w:tcPr>
          <w:p w14:paraId="523292F8" w14:textId="4C8E20B1" w:rsidR="00366F0F" w:rsidRPr="000D1537" w:rsidRDefault="003D0D9B" w:rsidP="00D31590">
            <w:pPr>
              <w:pStyle w:val="ListParagraph"/>
              <w:numPr>
                <w:ilvl w:val="0"/>
                <w:numId w:val="46"/>
              </w:numPr>
              <w:rPr>
                <w:rFonts w:cs="Arial"/>
                <w:color w:val="000000"/>
                <w:sz w:val="24"/>
                <w:szCs w:val="24"/>
              </w:rPr>
            </w:pPr>
            <w:r w:rsidRPr="000D1537">
              <w:rPr>
                <w:rFonts w:cs="Arial"/>
                <w:color w:val="000000"/>
                <w:sz w:val="24"/>
                <w:szCs w:val="24"/>
              </w:rPr>
              <w:t>an organisation that an individual is or has been involved in, has been convicted of the offence provided for in section 199 of the Economic Crime and Corporate Transparency Act 2023 (failure to prevent fraud) or any relevant fraud offence, or a similar offence in an overseas jurisdiction;</w:t>
            </w:r>
          </w:p>
        </w:tc>
        <w:tc>
          <w:tcPr>
            <w:tcW w:w="850" w:type="dxa"/>
          </w:tcPr>
          <w:p w14:paraId="793D0C48" w14:textId="77777777" w:rsidR="00366F0F" w:rsidRPr="000D1537" w:rsidRDefault="00366F0F">
            <w:pPr>
              <w:rPr>
                <w:rFonts w:ascii="Arial" w:hAnsi="Arial" w:cs="Arial"/>
              </w:rPr>
            </w:pPr>
          </w:p>
        </w:tc>
        <w:tc>
          <w:tcPr>
            <w:tcW w:w="1107" w:type="dxa"/>
          </w:tcPr>
          <w:p w14:paraId="2F414835" w14:textId="77777777" w:rsidR="00366F0F" w:rsidRPr="000D1537" w:rsidRDefault="00366F0F">
            <w:pPr>
              <w:rPr>
                <w:rFonts w:ascii="Arial" w:hAnsi="Arial" w:cs="Arial"/>
              </w:rPr>
            </w:pPr>
          </w:p>
        </w:tc>
      </w:tr>
      <w:tr w:rsidR="00327BB3" w:rsidRPr="000D1537" w14:paraId="516D5C69" w14:textId="77777777" w:rsidTr="00AD609D">
        <w:tc>
          <w:tcPr>
            <w:tcW w:w="7083" w:type="dxa"/>
          </w:tcPr>
          <w:p w14:paraId="5A13E937" w14:textId="07D38473" w:rsidR="00327BB3" w:rsidRPr="000D1537" w:rsidRDefault="00C74EDB" w:rsidP="00D31590">
            <w:pPr>
              <w:pStyle w:val="ListParagraph"/>
              <w:numPr>
                <w:ilvl w:val="0"/>
                <w:numId w:val="46"/>
              </w:numPr>
              <w:rPr>
                <w:rFonts w:cs="Arial"/>
                <w:color w:val="000000"/>
                <w:sz w:val="24"/>
                <w:szCs w:val="24"/>
              </w:rPr>
            </w:pPr>
            <w:r w:rsidRPr="000D1537">
              <w:rPr>
                <w:rFonts w:cs="Arial"/>
                <w:color w:val="000000"/>
                <w:sz w:val="24"/>
                <w:szCs w:val="24"/>
              </w:rPr>
              <w:t>an organisation that the individual is or has been involved in, has been convicted of any criminal offence in relation to tax matters (in any jurisdiction);</w:t>
            </w:r>
          </w:p>
        </w:tc>
        <w:tc>
          <w:tcPr>
            <w:tcW w:w="850" w:type="dxa"/>
          </w:tcPr>
          <w:p w14:paraId="48E6BC5F" w14:textId="77777777" w:rsidR="00327BB3" w:rsidRPr="000D1537" w:rsidRDefault="00327BB3">
            <w:pPr>
              <w:rPr>
                <w:rFonts w:ascii="Arial" w:hAnsi="Arial" w:cs="Arial"/>
              </w:rPr>
            </w:pPr>
          </w:p>
        </w:tc>
        <w:tc>
          <w:tcPr>
            <w:tcW w:w="1107" w:type="dxa"/>
          </w:tcPr>
          <w:p w14:paraId="56D556BC" w14:textId="77777777" w:rsidR="00327BB3" w:rsidRPr="000D1537" w:rsidRDefault="00327BB3">
            <w:pPr>
              <w:rPr>
                <w:rFonts w:ascii="Arial" w:hAnsi="Arial" w:cs="Arial"/>
              </w:rPr>
            </w:pPr>
          </w:p>
        </w:tc>
      </w:tr>
      <w:tr w:rsidR="00327BB3" w:rsidRPr="000D1537" w14:paraId="72E543BB" w14:textId="77777777" w:rsidTr="00AD609D">
        <w:tc>
          <w:tcPr>
            <w:tcW w:w="7083" w:type="dxa"/>
          </w:tcPr>
          <w:p w14:paraId="526677B2" w14:textId="6AD6FDDF" w:rsidR="00327BB3" w:rsidRPr="000D1537" w:rsidRDefault="00C74EDB" w:rsidP="00D31590">
            <w:pPr>
              <w:pStyle w:val="ListParagraph"/>
              <w:numPr>
                <w:ilvl w:val="0"/>
                <w:numId w:val="46"/>
              </w:numPr>
              <w:rPr>
                <w:rFonts w:cs="Arial"/>
                <w:color w:val="000000"/>
                <w:sz w:val="24"/>
                <w:szCs w:val="24"/>
              </w:rPr>
            </w:pPr>
            <w:r w:rsidRPr="000D1537">
              <w:rPr>
                <w:rFonts w:cs="Arial"/>
                <w:color w:val="000000"/>
                <w:sz w:val="24"/>
                <w:szCs w:val="24"/>
              </w:rPr>
              <w:t>an organisation that the individual is or has been involved in went into insolvency, liquidation or administration (in any jurisdiction);</w:t>
            </w:r>
          </w:p>
        </w:tc>
        <w:tc>
          <w:tcPr>
            <w:tcW w:w="850" w:type="dxa"/>
          </w:tcPr>
          <w:p w14:paraId="400AD4FC" w14:textId="77777777" w:rsidR="00327BB3" w:rsidRPr="000D1537" w:rsidRDefault="00327BB3">
            <w:pPr>
              <w:rPr>
                <w:rFonts w:ascii="Arial" w:hAnsi="Arial" w:cs="Arial"/>
              </w:rPr>
            </w:pPr>
          </w:p>
        </w:tc>
        <w:tc>
          <w:tcPr>
            <w:tcW w:w="1107" w:type="dxa"/>
          </w:tcPr>
          <w:p w14:paraId="7A99A1E8" w14:textId="77777777" w:rsidR="00327BB3" w:rsidRPr="000D1537" w:rsidRDefault="00327BB3">
            <w:pPr>
              <w:rPr>
                <w:rFonts w:ascii="Arial" w:hAnsi="Arial" w:cs="Arial"/>
              </w:rPr>
            </w:pPr>
          </w:p>
        </w:tc>
      </w:tr>
      <w:tr w:rsidR="00C74EDB" w:rsidRPr="000D1537" w14:paraId="0BD1A414" w14:textId="77777777" w:rsidTr="00AD609D">
        <w:tc>
          <w:tcPr>
            <w:tcW w:w="7083" w:type="dxa"/>
          </w:tcPr>
          <w:p w14:paraId="039654C4" w14:textId="32BF4FF0" w:rsidR="00C74EDB" w:rsidRPr="000D1537" w:rsidRDefault="0033168C" w:rsidP="00D31590">
            <w:pPr>
              <w:pStyle w:val="ListParagraph"/>
              <w:numPr>
                <w:ilvl w:val="0"/>
                <w:numId w:val="46"/>
              </w:numPr>
              <w:rPr>
                <w:rFonts w:cs="Arial"/>
                <w:color w:val="000000"/>
                <w:sz w:val="24"/>
                <w:szCs w:val="24"/>
              </w:rPr>
            </w:pPr>
            <w:r w:rsidRPr="000D1537">
              <w:rPr>
                <w:rFonts w:cs="Arial"/>
                <w:color w:val="000000"/>
                <w:sz w:val="24"/>
                <w:szCs w:val="24"/>
              </w:rPr>
              <w:t>an individual was dismissed, or was asked to resign and did resign, from a role at an organisation (in any jurisdiction) where the individual held significant managerial responsibility or influence, while operating in a business or professional capacity;</w:t>
            </w:r>
          </w:p>
        </w:tc>
        <w:tc>
          <w:tcPr>
            <w:tcW w:w="850" w:type="dxa"/>
          </w:tcPr>
          <w:p w14:paraId="393EA13F" w14:textId="77777777" w:rsidR="00C74EDB" w:rsidRPr="000D1537" w:rsidRDefault="00C74EDB">
            <w:pPr>
              <w:rPr>
                <w:rFonts w:ascii="Arial" w:hAnsi="Arial" w:cs="Arial"/>
              </w:rPr>
            </w:pPr>
          </w:p>
        </w:tc>
        <w:tc>
          <w:tcPr>
            <w:tcW w:w="1107" w:type="dxa"/>
          </w:tcPr>
          <w:p w14:paraId="32BCB0A6" w14:textId="77777777" w:rsidR="00C74EDB" w:rsidRPr="000D1537" w:rsidRDefault="00C74EDB">
            <w:pPr>
              <w:rPr>
                <w:rFonts w:ascii="Arial" w:hAnsi="Arial" w:cs="Arial"/>
              </w:rPr>
            </w:pPr>
          </w:p>
        </w:tc>
      </w:tr>
      <w:tr w:rsidR="00C74EDB" w:rsidRPr="000D1537" w14:paraId="452ED6AB" w14:textId="77777777" w:rsidTr="00AD609D">
        <w:tc>
          <w:tcPr>
            <w:tcW w:w="7083" w:type="dxa"/>
          </w:tcPr>
          <w:p w14:paraId="5830F504" w14:textId="0478DFD5" w:rsidR="00C74EDB" w:rsidRPr="000D1537" w:rsidRDefault="0033168C" w:rsidP="00D31590">
            <w:pPr>
              <w:pStyle w:val="ListParagraph"/>
              <w:numPr>
                <w:ilvl w:val="0"/>
                <w:numId w:val="46"/>
              </w:numPr>
              <w:rPr>
                <w:rFonts w:cs="Arial"/>
                <w:color w:val="000000"/>
                <w:sz w:val="24"/>
                <w:szCs w:val="24"/>
              </w:rPr>
            </w:pPr>
            <w:r w:rsidRPr="000D1537">
              <w:rPr>
                <w:rFonts w:cs="Arial"/>
                <w:color w:val="000000"/>
                <w:sz w:val="24"/>
                <w:szCs w:val="24"/>
              </w:rPr>
              <w:t>an individual has previously been disqualified as company director under the Company Directors Disqualification Act 1986 or an equivalent overseas regime;</w:t>
            </w:r>
          </w:p>
        </w:tc>
        <w:tc>
          <w:tcPr>
            <w:tcW w:w="850" w:type="dxa"/>
          </w:tcPr>
          <w:p w14:paraId="693479D6" w14:textId="77777777" w:rsidR="00C74EDB" w:rsidRPr="000D1537" w:rsidRDefault="00C74EDB">
            <w:pPr>
              <w:rPr>
                <w:rFonts w:ascii="Arial" w:hAnsi="Arial" w:cs="Arial"/>
              </w:rPr>
            </w:pPr>
          </w:p>
        </w:tc>
        <w:tc>
          <w:tcPr>
            <w:tcW w:w="1107" w:type="dxa"/>
          </w:tcPr>
          <w:p w14:paraId="1D32E95A" w14:textId="77777777" w:rsidR="00C74EDB" w:rsidRPr="000D1537" w:rsidRDefault="00C74EDB">
            <w:pPr>
              <w:rPr>
                <w:rFonts w:ascii="Arial" w:hAnsi="Arial" w:cs="Arial"/>
              </w:rPr>
            </w:pPr>
          </w:p>
        </w:tc>
      </w:tr>
      <w:tr w:rsidR="00C74EDB" w:rsidRPr="000D1537" w14:paraId="79C9C079" w14:textId="77777777" w:rsidTr="00AD609D">
        <w:tc>
          <w:tcPr>
            <w:tcW w:w="7083" w:type="dxa"/>
          </w:tcPr>
          <w:p w14:paraId="5365DF00" w14:textId="228C6FBF" w:rsidR="00C74EDB" w:rsidRPr="000D1537" w:rsidRDefault="00834138" w:rsidP="00D31590">
            <w:pPr>
              <w:pStyle w:val="ListParagraph"/>
              <w:numPr>
                <w:ilvl w:val="0"/>
                <w:numId w:val="46"/>
              </w:numPr>
              <w:rPr>
                <w:rFonts w:cs="Arial"/>
                <w:color w:val="000000"/>
                <w:sz w:val="24"/>
                <w:szCs w:val="24"/>
              </w:rPr>
            </w:pPr>
            <w:r w:rsidRPr="000D1537">
              <w:rPr>
                <w:rFonts w:cs="Arial"/>
                <w:color w:val="000000"/>
                <w:sz w:val="24"/>
                <w:szCs w:val="24"/>
              </w:rPr>
              <w:t>an individual has previously been disqualified from being a charity trustee or trustee for a charity under s 178(1) of the Charities Act 2011 or an equivalent overseas regime;</w:t>
            </w:r>
          </w:p>
        </w:tc>
        <w:tc>
          <w:tcPr>
            <w:tcW w:w="850" w:type="dxa"/>
          </w:tcPr>
          <w:p w14:paraId="0628D8DF" w14:textId="77777777" w:rsidR="00C74EDB" w:rsidRPr="000D1537" w:rsidRDefault="00C74EDB">
            <w:pPr>
              <w:rPr>
                <w:rFonts w:ascii="Arial" w:hAnsi="Arial" w:cs="Arial"/>
              </w:rPr>
            </w:pPr>
          </w:p>
        </w:tc>
        <w:tc>
          <w:tcPr>
            <w:tcW w:w="1107" w:type="dxa"/>
          </w:tcPr>
          <w:p w14:paraId="68149CA1" w14:textId="77777777" w:rsidR="00C74EDB" w:rsidRPr="000D1537" w:rsidRDefault="00C74EDB">
            <w:pPr>
              <w:rPr>
                <w:rFonts w:ascii="Arial" w:hAnsi="Arial" w:cs="Arial"/>
              </w:rPr>
            </w:pPr>
          </w:p>
        </w:tc>
      </w:tr>
      <w:tr w:rsidR="00C74EDB" w:rsidRPr="000D1537" w14:paraId="4C93BF5E" w14:textId="77777777" w:rsidTr="00AD609D">
        <w:tc>
          <w:tcPr>
            <w:tcW w:w="7083" w:type="dxa"/>
          </w:tcPr>
          <w:p w14:paraId="7BECEAF1" w14:textId="18A1FFAB" w:rsidR="00C74EDB" w:rsidRPr="000D1537" w:rsidRDefault="00F01A03" w:rsidP="00D31590">
            <w:pPr>
              <w:pStyle w:val="ListParagraph"/>
              <w:numPr>
                <w:ilvl w:val="0"/>
                <w:numId w:val="46"/>
              </w:numPr>
              <w:rPr>
                <w:rFonts w:cs="Arial"/>
                <w:color w:val="000000"/>
                <w:sz w:val="24"/>
                <w:szCs w:val="24"/>
              </w:rPr>
            </w:pPr>
            <w:r w:rsidRPr="000D1537">
              <w:rPr>
                <w:rFonts w:cs="Arial"/>
                <w:color w:val="000000"/>
                <w:sz w:val="24"/>
                <w:szCs w:val="24"/>
              </w:rPr>
              <w:t>an individual has previously been declared bankrupt (or equivalent) in any jurisdiction.</w:t>
            </w:r>
          </w:p>
        </w:tc>
        <w:tc>
          <w:tcPr>
            <w:tcW w:w="850" w:type="dxa"/>
          </w:tcPr>
          <w:p w14:paraId="4AFE2752" w14:textId="77777777" w:rsidR="00C74EDB" w:rsidRPr="000D1537" w:rsidRDefault="00C74EDB">
            <w:pPr>
              <w:rPr>
                <w:rFonts w:ascii="Arial" w:hAnsi="Arial" w:cs="Arial"/>
              </w:rPr>
            </w:pPr>
          </w:p>
        </w:tc>
        <w:tc>
          <w:tcPr>
            <w:tcW w:w="1107" w:type="dxa"/>
          </w:tcPr>
          <w:p w14:paraId="133753BA" w14:textId="77777777" w:rsidR="00C74EDB" w:rsidRPr="000D1537" w:rsidRDefault="00C74EDB">
            <w:pPr>
              <w:rPr>
                <w:rFonts w:ascii="Arial" w:hAnsi="Arial" w:cs="Arial"/>
              </w:rPr>
            </w:pPr>
          </w:p>
        </w:tc>
      </w:tr>
      <w:tr w:rsidR="00C941D8" w:rsidRPr="000D1537" w14:paraId="2962ECFE" w14:textId="77777777" w:rsidTr="00AD609D">
        <w:tc>
          <w:tcPr>
            <w:tcW w:w="7083" w:type="dxa"/>
          </w:tcPr>
          <w:p w14:paraId="439BD4CE" w14:textId="77777777" w:rsidR="0012514A" w:rsidRPr="000D1537" w:rsidRDefault="006D4473" w:rsidP="00D31590">
            <w:pPr>
              <w:pStyle w:val="ListParagraph"/>
              <w:numPr>
                <w:ilvl w:val="0"/>
                <w:numId w:val="46"/>
              </w:numPr>
              <w:rPr>
                <w:rFonts w:cs="Arial"/>
                <w:color w:val="000000"/>
                <w:sz w:val="24"/>
                <w:szCs w:val="24"/>
              </w:rPr>
            </w:pPr>
            <w:r w:rsidRPr="000D1537">
              <w:rPr>
                <w:rFonts w:cs="Arial"/>
                <w:color w:val="000000"/>
                <w:sz w:val="24"/>
                <w:szCs w:val="24"/>
              </w:rPr>
              <w:t xml:space="preserve">an individual has been convicted of a criminal offence (excluding minor offences) in any jurisdiction, and the following apply: </w:t>
            </w:r>
          </w:p>
          <w:p w14:paraId="7EBAAF83" w14:textId="5AEC3504" w:rsidR="00190ACE" w:rsidRPr="000D1537" w:rsidRDefault="006D4473" w:rsidP="00190ACE">
            <w:pPr>
              <w:pStyle w:val="ListParagraph"/>
              <w:numPr>
                <w:ilvl w:val="0"/>
                <w:numId w:val="47"/>
              </w:numPr>
              <w:rPr>
                <w:rFonts w:cs="Arial"/>
                <w:color w:val="000000"/>
                <w:sz w:val="24"/>
                <w:szCs w:val="24"/>
              </w:rPr>
            </w:pPr>
            <w:r w:rsidRPr="000D1537">
              <w:rPr>
                <w:rFonts w:cs="Arial"/>
                <w:color w:val="000000"/>
                <w:sz w:val="24"/>
                <w:szCs w:val="24"/>
              </w:rPr>
              <w:t xml:space="preserve">the conviction is not: A. spent for the purposes of the Rehabilitation of Offenders Act 1974; or B. subject to equivalent protections in an overseas jurisdiction; and </w:t>
            </w:r>
          </w:p>
          <w:p w14:paraId="7747DE0D" w14:textId="0A20C4EC" w:rsidR="00C941D8" w:rsidRPr="000D1537" w:rsidRDefault="006D4473" w:rsidP="00190ACE">
            <w:pPr>
              <w:pStyle w:val="ListParagraph"/>
              <w:numPr>
                <w:ilvl w:val="0"/>
                <w:numId w:val="47"/>
              </w:numPr>
              <w:rPr>
                <w:rFonts w:cs="Arial"/>
                <w:color w:val="000000"/>
                <w:sz w:val="24"/>
                <w:szCs w:val="24"/>
              </w:rPr>
            </w:pPr>
            <w:r w:rsidRPr="000D1537">
              <w:rPr>
                <w:rFonts w:cs="Arial"/>
                <w:color w:val="000000"/>
                <w:sz w:val="24"/>
                <w:szCs w:val="24"/>
              </w:rPr>
              <w:t>where the conviction relates to an offence in an overseas jurisdiction, a similar criminal offence exists in the United Kingdom.</w:t>
            </w:r>
          </w:p>
        </w:tc>
        <w:tc>
          <w:tcPr>
            <w:tcW w:w="850" w:type="dxa"/>
          </w:tcPr>
          <w:p w14:paraId="1B1E7E2E" w14:textId="77777777" w:rsidR="00C941D8" w:rsidRPr="000D1537" w:rsidRDefault="00C941D8">
            <w:pPr>
              <w:rPr>
                <w:rFonts w:ascii="Arial" w:hAnsi="Arial" w:cs="Arial"/>
              </w:rPr>
            </w:pPr>
          </w:p>
        </w:tc>
        <w:tc>
          <w:tcPr>
            <w:tcW w:w="1107" w:type="dxa"/>
          </w:tcPr>
          <w:p w14:paraId="7BDB5BEF" w14:textId="77777777" w:rsidR="00C941D8" w:rsidRPr="000D1537" w:rsidRDefault="00C941D8">
            <w:pPr>
              <w:rPr>
                <w:rFonts w:ascii="Arial" w:hAnsi="Arial" w:cs="Arial"/>
              </w:rPr>
            </w:pPr>
          </w:p>
        </w:tc>
      </w:tr>
      <w:tr w:rsidR="007969F0" w:rsidRPr="000D1537" w14:paraId="14384616" w14:textId="77777777" w:rsidTr="00AD609D">
        <w:tc>
          <w:tcPr>
            <w:tcW w:w="7083" w:type="dxa"/>
          </w:tcPr>
          <w:p w14:paraId="17F2EA61" w14:textId="23C2553A" w:rsidR="007969F0" w:rsidRPr="000D1537" w:rsidRDefault="001100C3" w:rsidP="00D31590">
            <w:pPr>
              <w:pStyle w:val="ListParagraph"/>
              <w:numPr>
                <w:ilvl w:val="0"/>
                <w:numId w:val="46"/>
              </w:numPr>
              <w:rPr>
                <w:rFonts w:cs="Arial"/>
                <w:color w:val="000000"/>
                <w:sz w:val="24"/>
                <w:szCs w:val="24"/>
              </w:rPr>
            </w:pPr>
            <w:r>
              <w:rPr>
                <w:rFonts w:cs="Arial"/>
                <w:color w:val="000000"/>
                <w:sz w:val="24"/>
                <w:szCs w:val="24"/>
              </w:rPr>
              <w:t>an individual</w:t>
            </w:r>
            <w:r w:rsidR="0093752C">
              <w:rPr>
                <w:rFonts w:cs="Arial"/>
                <w:color w:val="000000"/>
                <w:sz w:val="24"/>
                <w:szCs w:val="24"/>
              </w:rPr>
              <w:t xml:space="preserve"> has </w:t>
            </w:r>
            <w:r w:rsidR="009C3502">
              <w:rPr>
                <w:rFonts w:cs="Arial"/>
                <w:color w:val="000000"/>
                <w:sz w:val="24"/>
                <w:szCs w:val="24"/>
              </w:rPr>
              <w:t>an</w:t>
            </w:r>
            <w:r w:rsidR="00FB418A">
              <w:rPr>
                <w:rFonts w:cs="Arial"/>
                <w:color w:val="000000"/>
                <w:sz w:val="24"/>
                <w:szCs w:val="24"/>
              </w:rPr>
              <w:t xml:space="preserve"> actual, potential, or perceived conflict of interest</w:t>
            </w:r>
            <w:r w:rsidR="008026F3">
              <w:rPr>
                <w:rFonts w:cs="Arial"/>
                <w:color w:val="000000"/>
                <w:sz w:val="24"/>
                <w:szCs w:val="24"/>
              </w:rPr>
              <w:t xml:space="preserve"> </w:t>
            </w:r>
            <w:r w:rsidR="00FB418A">
              <w:rPr>
                <w:rFonts w:cs="Arial"/>
                <w:color w:val="000000"/>
                <w:sz w:val="24"/>
                <w:szCs w:val="24"/>
              </w:rPr>
              <w:t xml:space="preserve">that could </w:t>
            </w:r>
            <w:r w:rsidR="00DA5F78">
              <w:rPr>
                <w:rFonts w:cs="Arial"/>
                <w:color w:val="000000"/>
                <w:sz w:val="24"/>
                <w:szCs w:val="24"/>
              </w:rPr>
              <w:t>affect the delivery of the Institutional Agreement.</w:t>
            </w:r>
          </w:p>
        </w:tc>
        <w:tc>
          <w:tcPr>
            <w:tcW w:w="850" w:type="dxa"/>
          </w:tcPr>
          <w:p w14:paraId="5D16502C" w14:textId="77777777" w:rsidR="007969F0" w:rsidRPr="000D1537" w:rsidRDefault="007969F0">
            <w:pPr>
              <w:rPr>
                <w:rFonts w:ascii="Arial" w:hAnsi="Arial" w:cs="Arial"/>
              </w:rPr>
            </w:pPr>
          </w:p>
        </w:tc>
        <w:tc>
          <w:tcPr>
            <w:tcW w:w="1107" w:type="dxa"/>
          </w:tcPr>
          <w:p w14:paraId="3C0E8605" w14:textId="77777777" w:rsidR="007969F0" w:rsidRPr="000D1537" w:rsidRDefault="007969F0">
            <w:pPr>
              <w:rPr>
                <w:rFonts w:ascii="Arial" w:hAnsi="Arial" w:cs="Arial"/>
              </w:rPr>
            </w:pPr>
          </w:p>
        </w:tc>
      </w:tr>
    </w:tbl>
    <w:p w14:paraId="5416398D" w14:textId="77777777" w:rsidR="00481F12" w:rsidRPr="00B1322F" w:rsidRDefault="00481F12">
      <w:pPr>
        <w:rPr>
          <w:rFonts w:ascii="Arial" w:hAnsi="Arial" w:cs="Arial"/>
        </w:rPr>
      </w:pPr>
    </w:p>
    <w:p w14:paraId="628B7F66" w14:textId="363E4277" w:rsidR="00E66DE3" w:rsidRPr="00B1322F" w:rsidRDefault="00F94ACE" w:rsidP="008102E8">
      <w:pPr>
        <w:rPr>
          <w:rFonts w:ascii="Arial" w:hAnsi="Arial" w:cs="Arial"/>
        </w:rPr>
      </w:pPr>
      <w:r w:rsidRPr="00B1322F">
        <w:rPr>
          <w:rFonts w:ascii="Arial" w:hAnsi="Arial" w:cs="Arial"/>
        </w:rPr>
        <w:t xml:space="preserve">By signing this form, </w:t>
      </w:r>
      <w:r w:rsidR="00E66DE3" w:rsidRPr="00B1322F">
        <w:rPr>
          <w:rFonts w:ascii="Arial" w:hAnsi="Arial" w:cs="Arial"/>
        </w:rPr>
        <w:t>I declare that the information I have provided is true and accurate</w:t>
      </w:r>
      <w:r w:rsidR="002E614C" w:rsidRPr="00B1322F">
        <w:rPr>
          <w:rFonts w:ascii="Arial" w:hAnsi="Arial" w:cs="Arial"/>
        </w:rPr>
        <w:t xml:space="preserve"> to the best of my knowledge</w:t>
      </w:r>
      <w:r w:rsidR="005E3BA2" w:rsidRPr="00B1322F">
        <w:rPr>
          <w:rFonts w:ascii="Arial" w:hAnsi="Arial" w:cs="Arial"/>
        </w:rPr>
        <w:t>.</w:t>
      </w:r>
      <w:r w:rsidR="008747F8" w:rsidRPr="00B1322F">
        <w:rPr>
          <w:rFonts w:ascii="Arial" w:hAnsi="Arial" w:cs="Arial"/>
        </w:rPr>
        <w:t xml:space="preserve"> I</w:t>
      </w:r>
      <w:r w:rsidR="008D3DAB" w:rsidRPr="00B1322F">
        <w:rPr>
          <w:rFonts w:ascii="Arial" w:hAnsi="Arial" w:cs="Arial"/>
        </w:rPr>
        <w:t xml:space="preserve"> understand that if any of the information is found to be untrue </w:t>
      </w:r>
      <w:r w:rsidR="00F32EFD" w:rsidRPr="00B1322F">
        <w:rPr>
          <w:rFonts w:ascii="Arial" w:hAnsi="Arial" w:cs="Arial"/>
        </w:rPr>
        <w:t>or intenti</w:t>
      </w:r>
      <w:r w:rsidR="005E3BA2" w:rsidRPr="00B1322F">
        <w:rPr>
          <w:rFonts w:ascii="Arial" w:hAnsi="Arial" w:cs="Arial"/>
        </w:rPr>
        <w:t>ona</w:t>
      </w:r>
      <w:r w:rsidR="00F32EFD" w:rsidRPr="00B1322F">
        <w:rPr>
          <w:rFonts w:ascii="Arial" w:hAnsi="Arial" w:cs="Arial"/>
        </w:rPr>
        <w:t xml:space="preserve">lly </w:t>
      </w:r>
      <w:proofErr w:type="spellStart"/>
      <w:r w:rsidR="00F32EFD" w:rsidRPr="00B1322F">
        <w:rPr>
          <w:rFonts w:ascii="Arial" w:hAnsi="Arial" w:cs="Arial"/>
        </w:rPr>
        <w:t>falisified</w:t>
      </w:r>
      <w:proofErr w:type="spellEnd"/>
      <w:r w:rsidR="00F32EFD" w:rsidRPr="00B1322F">
        <w:rPr>
          <w:rFonts w:ascii="Arial" w:hAnsi="Arial" w:cs="Arial"/>
        </w:rPr>
        <w:t xml:space="preserve">, </w:t>
      </w:r>
      <w:r w:rsidR="00F80886" w:rsidRPr="00B1322F">
        <w:rPr>
          <w:rFonts w:ascii="Arial" w:hAnsi="Arial" w:cs="Arial"/>
        </w:rPr>
        <w:t xml:space="preserve">the University has the right to </w:t>
      </w:r>
      <w:r w:rsidR="00C65450" w:rsidRPr="00B1322F">
        <w:rPr>
          <w:rFonts w:ascii="Arial" w:hAnsi="Arial" w:cs="Arial"/>
        </w:rPr>
        <w:t xml:space="preserve">terminate the </w:t>
      </w:r>
      <w:r w:rsidR="0062503F" w:rsidRPr="00B1322F">
        <w:rPr>
          <w:rFonts w:ascii="Arial" w:hAnsi="Arial" w:cs="Arial"/>
        </w:rPr>
        <w:t>Institutional Agreement</w:t>
      </w:r>
      <w:r w:rsidR="00C65450" w:rsidRPr="00B1322F">
        <w:rPr>
          <w:rFonts w:ascii="Arial" w:hAnsi="Arial" w:cs="Arial"/>
        </w:rPr>
        <w:t xml:space="preserve"> </w:t>
      </w:r>
      <w:r w:rsidR="00366D8A" w:rsidRPr="00B1322F">
        <w:rPr>
          <w:rFonts w:ascii="Arial" w:hAnsi="Arial" w:cs="Arial"/>
        </w:rPr>
        <w:t xml:space="preserve">with </w:t>
      </w:r>
      <w:r w:rsidR="00162630" w:rsidRPr="00B1322F">
        <w:rPr>
          <w:rFonts w:ascii="Arial" w:hAnsi="Arial" w:cs="Arial"/>
        </w:rPr>
        <w:t>immediate effect</w:t>
      </w:r>
      <w:r w:rsidR="008102E8" w:rsidRPr="00B1322F">
        <w:rPr>
          <w:rFonts w:ascii="Arial" w:hAnsi="Arial" w:cs="Arial"/>
        </w:rPr>
        <w:t>.</w:t>
      </w:r>
    </w:p>
    <w:p w14:paraId="72D88B67" w14:textId="77777777" w:rsidR="007810BF" w:rsidRPr="00B1322F" w:rsidRDefault="007810BF">
      <w:pPr>
        <w:rPr>
          <w:rFonts w:ascii="Arial" w:hAnsi="Arial" w:cs="Arial"/>
          <w:b/>
          <w:noProof/>
        </w:rPr>
      </w:pPr>
    </w:p>
    <w:p w14:paraId="732FFB0F" w14:textId="77777777" w:rsidR="00084593" w:rsidRDefault="00084593">
      <w:pPr>
        <w:rPr>
          <w:rFonts w:ascii="Arial" w:hAnsi="Arial" w:cs="Arial"/>
          <w:b/>
          <w:noProof/>
        </w:rPr>
      </w:pPr>
    </w:p>
    <w:p w14:paraId="51CBD375" w14:textId="07009046" w:rsidR="00084593" w:rsidRDefault="00084593">
      <w:pPr>
        <w:rPr>
          <w:rFonts w:ascii="Arial" w:hAnsi="Arial" w:cs="Arial"/>
          <w:b/>
          <w:noProof/>
        </w:rPr>
      </w:pPr>
      <w:r>
        <w:rPr>
          <w:rFonts w:ascii="Arial" w:hAnsi="Arial" w:cs="Arial"/>
          <w:b/>
          <w:noProof/>
        </w:rPr>
        <w:t>N</w:t>
      </w:r>
      <w:r w:rsidR="00351642">
        <w:rPr>
          <w:rFonts w:ascii="Arial" w:hAnsi="Arial" w:cs="Arial"/>
          <w:b/>
          <w:noProof/>
        </w:rPr>
        <w:t>ame of Associate</w:t>
      </w:r>
      <w:r w:rsidR="00166FC9">
        <w:rPr>
          <w:rFonts w:ascii="Arial" w:hAnsi="Arial" w:cs="Arial"/>
          <w:b/>
          <w:noProof/>
        </w:rPr>
        <w:t xml:space="preserve"> Institution</w:t>
      </w:r>
      <w:r w:rsidR="00351642">
        <w:rPr>
          <w:rFonts w:ascii="Arial" w:hAnsi="Arial" w:cs="Arial"/>
          <w:b/>
          <w:noProof/>
        </w:rPr>
        <w:t xml:space="preserve">: </w:t>
      </w:r>
    </w:p>
    <w:p w14:paraId="1773F2AC" w14:textId="77777777" w:rsidR="00084593" w:rsidRDefault="00084593">
      <w:pPr>
        <w:rPr>
          <w:rFonts w:ascii="Arial" w:hAnsi="Arial" w:cs="Arial"/>
          <w:b/>
          <w:noProof/>
        </w:rPr>
      </w:pPr>
    </w:p>
    <w:p w14:paraId="0DCB721E" w14:textId="0ABC58D4" w:rsidR="00366D8A" w:rsidRPr="00B1322F" w:rsidRDefault="00720A0D">
      <w:pPr>
        <w:rPr>
          <w:rFonts w:ascii="Arial" w:hAnsi="Arial" w:cs="Arial"/>
          <w:b/>
          <w:noProof/>
        </w:rPr>
      </w:pPr>
      <w:r w:rsidRPr="00B1322F">
        <w:rPr>
          <w:rFonts w:ascii="Arial" w:hAnsi="Arial" w:cs="Arial"/>
          <w:b/>
          <w:noProof/>
        </w:rPr>
        <w:t>Name of person making the declaration</w:t>
      </w:r>
      <w:r w:rsidR="00210771" w:rsidRPr="00B1322F">
        <w:rPr>
          <w:rFonts w:ascii="Arial" w:hAnsi="Arial" w:cs="Arial"/>
          <w:b/>
          <w:noProof/>
        </w:rPr>
        <w:t xml:space="preserve"> (Chief Executive Officer (or equivalent)</w:t>
      </w:r>
      <w:r w:rsidR="00351642">
        <w:rPr>
          <w:rFonts w:ascii="Arial" w:hAnsi="Arial" w:cs="Arial"/>
          <w:b/>
          <w:noProof/>
        </w:rPr>
        <w:t>)</w:t>
      </w:r>
      <w:r w:rsidR="00F80886" w:rsidRPr="00B1322F">
        <w:rPr>
          <w:rFonts w:ascii="Arial" w:hAnsi="Arial" w:cs="Arial"/>
          <w:b/>
          <w:noProof/>
        </w:rPr>
        <w:t>:</w:t>
      </w:r>
    </w:p>
    <w:p w14:paraId="40FF4D41" w14:textId="77777777" w:rsidR="00B1322F" w:rsidRPr="00B1322F" w:rsidRDefault="00B1322F">
      <w:pPr>
        <w:rPr>
          <w:rFonts w:ascii="Arial" w:hAnsi="Arial" w:cs="Arial"/>
          <w:b/>
          <w:noProof/>
        </w:rPr>
      </w:pPr>
    </w:p>
    <w:p w14:paraId="4251B799" w14:textId="77777777" w:rsidR="00B1322F" w:rsidRPr="00B1322F" w:rsidRDefault="00B1322F">
      <w:pPr>
        <w:rPr>
          <w:rFonts w:ascii="Arial" w:hAnsi="Arial" w:cs="Arial"/>
          <w:b/>
          <w:noProof/>
        </w:rPr>
      </w:pPr>
    </w:p>
    <w:p w14:paraId="50919529" w14:textId="742C72C9" w:rsidR="00720A0D" w:rsidRPr="00B1322F" w:rsidRDefault="00720A0D">
      <w:pPr>
        <w:rPr>
          <w:rFonts w:ascii="Arial" w:hAnsi="Arial" w:cs="Arial"/>
          <w:b/>
          <w:noProof/>
        </w:rPr>
      </w:pPr>
      <w:r w:rsidRPr="00B1322F">
        <w:rPr>
          <w:rFonts w:ascii="Arial" w:hAnsi="Arial" w:cs="Arial"/>
          <w:b/>
          <w:noProof/>
        </w:rPr>
        <w:t>Signatur</w:t>
      </w:r>
      <w:r w:rsidR="00084593">
        <w:rPr>
          <w:rFonts w:ascii="Arial" w:hAnsi="Arial" w:cs="Arial"/>
          <w:b/>
          <w:noProof/>
        </w:rPr>
        <w:t>e</w:t>
      </w:r>
      <w:r w:rsidR="00F80886" w:rsidRPr="00B1322F">
        <w:rPr>
          <w:rFonts w:ascii="Arial" w:hAnsi="Arial" w:cs="Arial"/>
          <w:b/>
          <w:noProof/>
        </w:rPr>
        <w:t>:</w:t>
      </w:r>
    </w:p>
    <w:p w14:paraId="4FFF3EE7" w14:textId="77777777" w:rsidR="00F80886" w:rsidRPr="00B1322F" w:rsidRDefault="00F80886">
      <w:pPr>
        <w:rPr>
          <w:rFonts w:ascii="Arial" w:hAnsi="Arial" w:cs="Arial"/>
          <w:b/>
          <w:noProof/>
        </w:rPr>
      </w:pPr>
    </w:p>
    <w:p w14:paraId="0CB24573" w14:textId="77777777" w:rsidR="00F80886" w:rsidRPr="00B1322F" w:rsidRDefault="00F80886">
      <w:pPr>
        <w:rPr>
          <w:rFonts w:ascii="Arial" w:hAnsi="Arial" w:cs="Arial"/>
          <w:b/>
          <w:noProof/>
        </w:rPr>
      </w:pPr>
    </w:p>
    <w:p w14:paraId="372C1A3E" w14:textId="7667EEA3" w:rsidR="00720A0D" w:rsidRPr="00B1322F" w:rsidRDefault="00E61EB1">
      <w:pPr>
        <w:rPr>
          <w:rFonts w:ascii="Arial" w:hAnsi="Arial" w:cs="Arial"/>
          <w:b/>
          <w:noProof/>
        </w:rPr>
      </w:pPr>
      <w:r w:rsidRPr="00B1322F">
        <w:rPr>
          <w:rFonts w:ascii="Arial" w:hAnsi="Arial" w:cs="Arial"/>
          <w:b/>
          <w:noProof/>
        </w:rPr>
        <w:t>Date</w:t>
      </w:r>
      <w:r w:rsidR="00F80886" w:rsidRPr="00B1322F">
        <w:rPr>
          <w:rFonts w:ascii="Arial" w:hAnsi="Arial" w:cs="Arial"/>
          <w:b/>
          <w:noProof/>
        </w:rPr>
        <w:t>:</w:t>
      </w:r>
      <w:bookmarkEnd w:id="0"/>
    </w:p>
    <w:sectPr w:rsidR="00720A0D" w:rsidRPr="00B1322F" w:rsidSect="005A239B">
      <w:headerReference w:type="even" r:id="rId12"/>
      <w:headerReference w:type="default" r:id="rId13"/>
      <w:footerReference w:type="default" r:id="rId14"/>
      <w:headerReference w:type="first" r:id="rId15"/>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11472" w14:textId="77777777" w:rsidR="005C5C7A" w:rsidRDefault="005C5C7A" w:rsidP="00B53475">
      <w:r>
        <w:separator/>
      </w:r>
    </w:p>
  </w:endnote>
  <w:endnote w:type="continuationSeparator" w:id="0">
    <w:p w14:paraId="3AC6747E" w14:textId="77777777" w:rsidR="005C5C7A" w:rsidRDefault="005C5C7A" w:rsidP="00B53475">
      <w:r>
        <w:continuationSeparator/>
      </w:r>
    </w:p>
  </w:endnote>
  <w:endnote w:type="continuationNotice" w:id="1">
    <w:p w14:paraId="5EEB5256" w14:textId="77777777" w:rsidR="005C5C7A" w:rsidRDefault="005C5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85D88" w14:textId="684D1C8D" w:rsidR="00033D6D" w:rsidRPr="00C7470D" w:rsidRDefault="27556D0B" w:rsidP="27556D0B">
    <w:pPr>
      <w:pStyle w:val="Footer"/>
      <w:pBdr>
        <w:top w:val="single" w:sz="4" w:space="1" w:color="auto"/>
      </w:pBdr>
      <w:rPr>
        <w:sz w:val="16"/>
        <w:szCs w:val="16"/>
      </w:rPr>
    </w:pPr>
    <w:r w:rsidRPr="27556D0B">
      <w:rPr>
        <w:rFonts w:cs="Arial"/>
        <w:sz w:val="16"/>
        <w:szCs w:val="16"/>
      </w:rPr>
      <w:t>AQSH: Form B</w:t>
    </w:r>
    <w:r w:rsidR="00B1322F">
      <w:rPr>
        <w:rFonts w:cs="Arial"/>
        <w:sz w:val="16"/>
        <w:szCs w:val="16"/>
      </w:rPr>
      <w:t>X</w:t>
    </w:r>
    <w:r w:rsidR="00C57510">
      <w:tab/>
    </w:r>
    <w:r w:rsidRPr="27556D0B">
      <w:rPr>
        <w:sz w:val="16"/>
        <w:szCs w:val="16"/>
      </w:rPr>
      <w:t>202</w:t>
    </w:r>
    <w:r w:rsidR="00B0694A">
      <w:rPr>
        <w:sz w:val="16"/>
        <w:szCs w:val="16"/>
      </w:rPr>
      <w:t>5</w:t>
    </w:r>
    <w:r w:rsidRPr="27556D0B">
      <w:rPr>
        <w:sz w:val="16"/>
        <w:szCs w:val="16"/>
      </w:rPr>
      <w:t>-2</w:t>
    </w:r>
    <w:r w:rsidR="00B0694A">
      <w:rPr>
        <w:sz w:val="16"/>
        <w:szCs w:val="16"/>
      </w:rPr>
      <w:t>6</w:t>
    </w:r>
    <w:r w:rsidR="00C57510">
      <w:tab/>
    </w:r>
    <w:r w:rsidRPr="27556D0B">
      <w:rPr>
        <w:rFonts w:cs="Arial"/>
        <w:sz w:val="16"/>
        <w:szCs w:val="16"/>
      </w:rPr>
      <w:t xml:space="preserve">Page </w:t>
    </w:r>
    <w:r w:rsidR="00C57510" w:rsidRPr="27556D0B">
      <w:rPr>
        <w:rFonts w:cs="Arial"/>
        <w:b/>
        <w:bCs/>
        <w:noProof/>
        <w:sz w:val="16"/>
        <w:szCs w:val="16"/>
      </w:rPr>
      <w:fldChar w:fldCharType="begin"/>
    </w:r>
    <w:r w:rsidR="00C57510" w:rsidRPr="27556D0B">
      <w:rPr>
        <w:rFonts w:cs="Arial"/>
        <w:b/>
        <w:bCs/>
        <w:sz w:val="16"/>
        <w:szCs w:val="16"/>
      </w:rPr>
      <w:instrText xml:space="preserve"> PAGE  \* Arabic  \* MERGEFORMAT </w:instrText>
    </w:r>
    <w:r w:rsidR="00C57510" w:rsidRPr="27556D0B">
      <w:rPr>
        <w:rFonts w:cs="Arial"/>
        <w:b/>
        <w:bCs/>
        <w:sz w:val="16"/>
        <w:szCs w:val="16"/>
      </w:rPr>
      <w:fldChar w:fldCharType="separate"/>
    </w:r>
    <w:r w:rsidRPr="27556D0B">
      <w:rPr>
        <w:rFonts w:cs="Arial"/>
        <w:b/>
        <w:bCs/>
        <w:noProof/>
        <w:sz w:val="16"/>
        <w:szCs w:val="16"/>
      </w:rPr>
      <w:t>1</w:t>
    </w:r>
    <w:r w:rsidR="00C57510" w:rsidRPr="27556D0B">
      <w:rPr>
        <w:rFonts w:cs="Arial"/>
        <w:b/>
        <w:bCs/>
        <w:noProof/>
        <w:sz w:val="16"/>
        <w:szCs w:val="16"/>
      </w:rPr>
      <w:fldChar w:fldCharType="end"/>
    </w:r>
    <w:r w:rsidRPr="27556D0B">
      <w:rPr>
        <w:rFonts w:cs="Arial"/>
        <w:sz w:val="16"/>
        <w:szCs w:val="16"/>
      </w:rPr>
      <w:t xml:space="preserve"> of </w:t>
    </w:r>
    <w:r w:rsidR="00C57510" w:rsidRPr="27556D0B">
      <w:rPr>
        <w:rFonts w:cs="Arial"/>
        <w:b/>
        <w:bCs/>
        <w:noProof/>
        <w:sz w:val="16"/>
        <w:szCs w:val="16"/>
      </w:rPr>
      <w:fldChar w:fldCharType="begin"/>
    </w:r>
    <w:r w:rsidR="00C57510" w:rsidRPr="27556D0B">
      <w:rPr>
        <w:rFonts w:cs="Arial"/>
        <w:b/>
        <w:bCs/>
        <w:sz w:val="16"/>
        <w:szCs w:val="16"/>
      </w:rPr>
      <w:instrText xml:space="preserve"> NUMPAGES  \* Arabic  \* MERGEFORMAT </w:instrText>
    </w:r>
    <w:r w:rsidR="00C57510" w:rsidRPr="27556D0B">
      <w:rPr>
        <w:rFonts w:cs="Arial"/>
        <w:b/>
        <w:bCs/>
        <w:sz w:val="16"/>
        <w:szCs w:val="16"/>
      </w:rPr>
      <w:fldChar w:fldCharType="separate"/>
    </w:r>
    <w:r w:rsidRPr="27556D0B">
      <w:rPr>
        <w:rFonts w:cs="Arial"/>
        <w:b/>
        <w:bCs/>
        <w:noProof/>
        <w:sz w:val="16"/>
        <w:szCs w:val="16"/>
      </w:rPr>
      <w:t>6</w:t>
    </w:r>
    <w:r w:rsidR="00C57510" w:rsidRPr="27556D0B">
      <w:rPr>
        <w:rFonts w:cs="Arial"/>
        <w:b/>
        <w:bCs/>
        <w:noProof/>
        <w:sz w:val="16"/>
        <w:szCs w:val="16"/>
      </w:rPr>
      <w:fldChar w:fldCharType="end"/>
    </w:r>
  </w:p>
  <w:p w14:paraId="63E8F76E" w14:textId="77777777" w:rsidR="00033D6D" w:rsidRDefault="00033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453EF" w14:textId="77777777" w:rsidR="005C5C7A" w:rsidRDefault="005C5C7A" w:rsidP="00B53475">
      <w:r>
        <w:separator/>
      </w:r>
    </w:p>
  </w:footnote>
  <w:footnote w:type="continuationSeparator" w:id="0">
    <w:p w14:paraId="646A5D9E" w14:textId="77777777" w:rsidR="005C5C7A" w:rsidRDefault="005C5C7A" w:rsidP="00B53475">
      <w:r>
        <w:continuationSeparator/>
      </w:r>
    </w:p>
  </w:footnote>
  <w:footnote w:type="continuationNotice" w:id="1">
    <w:p w14:paraId="27348771" w14:textId="77777777" w:rsidR="005C5C7A" w:rsidRDefault="005C5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E0BC" w14:textId="4F37EC1A" w:rsidR="004511E2" w:rsidRDefault="004511E2">
    <w:pPr>
      <w:pStyle w:val="Header"/>
    </w:pPr>
    <w:r w:rsidRPr="00EE6911">
      <w:rPr>
        <w:noProof/>
      </w:rPr>
      <mc:AlternateContent>
        <mc:Choice Requires="wps">
          <w:drawing>
            <wp:anchor distT="0" distB="0" distL="114300" distR="114300" simplePos="0" relativeHeight="251658241" behindDoc="1" locked="0" layoutInCell="0" allowOverlap="1" wp14:anchorId="2F69863A" wp14:editId="7E4F1E4E">
              <wp:simplePos x="0" y="0"/>
              <wp:positionH relativeFrom="margin">
                <wp:align>center</wp:align>
              </wp:positionH>
              <wp:positionV relativeFrom="margin">
                <wp:align>center</wp:align>
              </wp:positionV>
              <wp:extent cx="5958205" cy="2138680"/>
              <wp:effectExtent l="0" t="0" r="0" b="0"/>
              <wp:wrapNone/>
              <wp:docPr id="275851154" name="PowerPlusWaterMarkObject"/>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58205" cy="2138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B2CE6E" w14:textId="77777777" w:rsidR="004511E2" w:rsidRDefault="004511E2">
                          <w:pPr>
                            <w:jc w:val="center"/>
                            <w:rPr>
                              <w:color w:val="BFBFBF" w:themeColor="background1" w:themeShade="BF"/>
                              <w:sz w:val="72"/>
                              <w:szCs w:val="72"/>
                            </w:rPr>
                          </w:pPr>
                          <w:r>
                            <w:rPr>
                              <w:color w:val="BFBFBF" w:themeColor="background1" w:themeShade="BF"/>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F69863A" id="_x0000_t202" coordsize="21600,21600" o:spt="202" path="m,l,21600r21600,l21600,xe">
              <v:stroke joinstyle="miter"/>
              <v:path gradientshapeok="t" o:connecttype="rect"/>
            </v:shapetype>
            <v:shape id="PowerPlusWaterMarkObject" o:spid="_x0000_s1026" type="#_x0000_t202" style="position:absolute;margin-left:0;margin-top:0;width:469.15pt;height:168.4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" o:allowincell="f" filled="f" stroked="f">
              <v:stroke joinstyle="round"/>
              <o:lock v:ext="edit" rotation="t" aspectratio="t" verticies="t" adjusthandles="t" grouping="t" shapetype="t"/>
              <v:textbox>
                <w:txbxContent>
                  <w:p w14:paraId="6AB2CE6E" w14:textId="77777777" w:rsidR="004511E2" w:rsidRDefault="004511E2">
                    <w:pPr>
                      <w:jc w:val="center"/>
                      <w:rPr>
                        <w:color w:val="BFBFBF" w:themeColor="background1" w:themeShade="BF"/>
                        <w:sz w:val="72"/>
                        <w:szCs w:val="72"/>
                      </w:rPr>
                    </w:pPr>
                    <w:r>
                      <w:rPr>
                        <w:color w:val="BFBFBF" w:themeColor="background1" w:themeShade="BF"/>
                        <w:sz w:val="72"/>
                        <w:szCs w:val="7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5"/>
      <w:gridCol w:w="3015"/>
      <w:gridCol w:w="3015"/>
    </w:tblGrid>
    <w:tr w:rsidR="27556D0B" w14:paraId="400765BC" w14:textId="77777777" w:rsidTr="27556D0B">
      <w:trPr>
        <w:trHeight w:val="300"/>
      </w:trPr>
      <w:tc>
        <w:tcPr>
          <w:tcW w:w="3015" w:type="dxa"/>
        </w:tcPr>
        <w:p w14:paraId="38AAC31D" w14:textId="7603345C" w:rsidR="27556D0B" w:rsidRDefault="27556D0B" w:rsidP="27556D0B">
          <w:pPr>
            <w:pStyle w:val="Header"/>
            <w:ind w:left="-115"/>
          </w:pPr>
        </w:p>
      </w:tc>
      <w:tc>
        <w:tcPr>
          <w:tcW w:w="3015" w:type="dxa"/>
        </w:tcPr>
        <w:p w14:paraId="7CD17EAE" w14:textId="34429B2B" w:rsidR="27556D0B" w:rsidRDefault="27556D0B" w:rsidP="27556D0B">
          <w:pPr>
            <w:pStyle w:val="Header"/>
            <w:jc w:val="center"/>
          </w:pPr>
        </w:p>
      </w:tc>
      <w:tc>
        <w:tcPr>
          <w:tcW w:w="3015" w:type="dxa"/>
        </w:tcPr>
        <w:p w14:paraId="1757667A" w14:textId="6EE7C4CC" w:rsidR="27556D0B" w:rsidRDefault="27556D0B" w:rsidP="27556D0B">
          <w:pPr>
            <w:pStyle w:val="Header"/>
            <w:ind w:right="-115"/>
            <w:jc w:val="right"/>
          </w:pPr>
        </w:p>
      </w:tc>
    </w:tr>
  </w:tbl>
  <w:p w14:paraId="7039685B" w14:textId="6C7D803F" w:rsidR="27556D0B" w:rsidRDefault="004511E2" w:rsidP="27556D0B">
    <w:pPr>
      <w:pStyle w:val="Header"/>
    </w:pPr>
    <w:r w:rsidRPr="0038775E">
      <w:rPr>
        <w:noProof/>
      </w:rPr>
      <mc:AlternateContent>
        <mc:Choice Requires="wps">
          <w:drawing>
            <wp:anchor distT="0" distB="0" distL="114300" distR="114300" simplePos="0" relativeHeight="251658242" behindDoc="1" locked="0" layoutInCell="0" allowOverlap="1" wp14:anchorId="25ADD824" wp14:editId="19499C18">
              <wp:simplePos x="0" y="0"/>
              <wp:positionH relativeFrom="margin">
                <wp:align>center</wp:align>
              </wp:positionH>
              <wp:positionV relativeFrom="margin">
                <wp:align>center</wp:align>
              </wp:positionV>
              <wp:extent cx="5958205" cy="2138680"/>
              <wp:effectExtent l="0" t="0" r="0" b="0"/>
              <wp:wrapNone/>
              <wp:docPr id="309291163" name="PowerPlusWaterMarkObject"/>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58205" cy="2138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BF2C29" w14:textId="3956D578" w:rsidR="004511E2" w:rsidRDefault="004511E2" w:rsidP="006D63B2">
                          <w:pPr>
                            <w:rPr>
                              <w:color w:val="BFBFBF" w:themeColor="background1" w:themeShade="BF"/>
                              <w:sz w:val="72"/>
                              <w:szCs w:val="72"/>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5ADD824" id="_x0000_t202" coordsize="21600,21600" o:spt="202" path="m,l,21600r21600,l21600,xe">
              <v:stroke joinstyle="miter"/>
              <v:path gradientshapeok="t" o:connecttype="rect"/>
            </v:shapetype>
            <v:shape id="_x0000_s1027" type="#_x0000_t202" style="position:absolute;margin-left:0;margin-top:0;width:469.15pt;height:168.4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" o:allowincell="f" filled="f" stroked="f">
              <v:stroke joinstyle="round"/>
              <o:lock v:ext="edit" rotation="t" aspectratio="t" verticies="t" adjusthandles="t" grouping="t" shapetype="t"/>
              <v:textbox>
                <w:txbxContent>
                  <w:p w14:paraId="58BF2C29" w14:textId="3956D578" w:rsidR="004511E2" w:rsidRDefault="004511E2" w:rsidP="006D63B2">
                    <w:pPr>
                      <w:rPr>
                        <w:color w:val="BFBFBF" w:themeColor="background1" w:themeShade="BF"/>
                        <w:sz w:val="72"/>
                        <w:szCs w:val="72"/>
                      </w:rPr>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CF1CF" w14:textId="01EC70D5" w:rsidR="004511E2" w:rsidRDefault="004511E2">
    <w:pPr>
      <w:pStyle w:val="Header"/>
    </w:pPr>
    <w:r w:rsidRPr="003B179F">
      <w:rPr>
        <w:noProof/>
      </w:rPr>
      <mc:AlternateContent>
        <mc:Choice Requires="wps">
          <w:drawing>
            <wp:anchor distT="0" distB="0" distL="114300" distR="114300" simplePos="0" relativeHeight="251658240" behindDoc="1" locked="0" layoutInCell="0" allowOverlap="1" wp14:anchorId="66B1409E" wp14:editId="3908D1CE">
              <wp:simplePos x="0" y="0"/>
              <wp:positionH relativeFrom="margin">
                <wp:align>center</wp:align>
              </wp:positionH>
              <wp:positionV relativeFrom="margin">
                <wp:align>center</wp:align>
              </wp:positionV>
              <wp:extent cx="5958205" cy="2138680"/>
              <wp:effectExtent l="0" t="0" r="0" b="0"/>
              <wp:wrapNone/>
              <wp:docPr id="2063678499" name="PowerPlusWaterMarkObject"/>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5958205" cy="2138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9B5729" w14:textId="77777777" w:rsidR="004511E2" w:rsidRDefault="004511E2">
                          <w:pPr>
                            <w:jc w:val="center"/>
                            <w:rPr>
                              <w:color w:val="BFBFBF" w:themeColor="background1" w:themeShade="BF"/>
                              <w:sz w:val="72"/>
                              <w:szCs w:val="72"/>
                            </w:rPr>
                          </w:pPr>
                          <w:r>
                            <w:rPr>
                              <w:color w:val="BFBFBF" w:themeColor="background1" w:themeShade="BF"/>
                              <w:sz w:val="72"/>
                              <w:szCs w:val="72"/>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66B1409E" id="_x0000_t202" coordsize="21600,21600" o:spt="202" path="m,l,21600r21600,l21600,xe">
              <v:stroke joinstyle="miter"/>
              <v:path gradientshapeok="t" o:connecttype="rect"/>
            </v:shapetype>
            <v:shape id="_x0000_s1028" type="#_x0000_t202" style="position:absolute;margin-left:0;margin-top:0;width:469.15pt;height:168.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" o:allowincell="f" filled="f" stroked="f">
              <v:stroke joinstyle="round"/>
              <o:lock v:ext="edit" rotation="t" aspectratio="t" verticies="t" adjusthandles="t" grouping="t" shapetype="t"/>
              <v:textbox>
                <w:txbxContent>
                  <w:p w14:paraId="5A9B5729" w14:textId="77777777" w:rsidR="004511E2" w:rsidRDefault="004511E2">
                    <w:pPr>
                      <w:jc w:val="center"/>
                      <w:rPr>
                        <w:color w:val="BFBFBF" w:themeColor="background1" w:themeShade="BF"/>
                        <w:sz w:val="72"/>
                        <w:szCs w:val="72"/>
                      </w:rPr>
                    </w:pPr>
                    <w:r>
                      <w:rPr>
                        <w:color w:val="BFBFBF" w:themeColor="background1" w:themeShade="BF"/>
                        <w:sz w:val="72"/>
                        <w:szCs w:val="7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519CB"/>
    <w:multiLevelType w:val="hybridMultilevel"/>
    <w:tmpl w:val="6D90A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F3189"/>
    <w:multiLevelType w:val="hybridMultilevel"/>
    <w:tmpl w:val="BF3A8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CF6E46"/>
    <w:multiLevelType w:val="hybridMultilevel"/>
    <w:tmpl w:val="6D140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53F67"/>
    <w:multiLevelType w:val="hybridMultilevel"/>
    <w:tmpl w:val="30208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5E459"/>
    <w:multiLevelType w:val="hybridMultilevel"/>
    <w:tmpl w:val="53FC7198"/>
    <w:lvl w:ilvl="0" w:tplc="4472273E">
      <w:start w:val="1"/>
      <w:numFmt w:val="bullet"/>
      <w:lvlText w:val=""/>
      <w:lvlJc w:val="left"/>
      <w:pPr>
        <w:ind w:left="720" w:hanging="360"/>
      </w:pPr>
      <w:rPr>
        <w:rFonts w:ascii="Symbol" w:hAnsi="Symbol" w:hint="default"/>
      </w:rPr>
    </w:lvl>
    <w:lvl w:ilvl="1" w:tplc="BA1EC1C8">
      <w:start w:val="1"/>
      <w:numFmt w:val="bullet"/>
      <w:lvlText w:val="o"/>
      <w:lvlJc w:val="left"/>
      <w:pPr>
        <w:ind w:left="1440" w:hanging="360"/>
      </w:pPr>
      <w:rPr>
        <w:rFonts w:ascii="Courier New" w:hAnsi="Courier New" w:hint="default"/>
      </w:rPr>
    </w:lvl>
    <w:lvl w:ilvl="2" w:tplc="D2582A44">
      <w:start w:val="1"/>
      <w:numFmt w:val="bullet"/>
      <w:lvlText w:val=""/>
      <w:lvlJc w:val="left"/>
      <w:pPr>
        <w:ind w:left="2160" w:hanging="360"/>
      </w:pPr>
      <w:rPr>
        <w:rFonts w:ascii="Wingdings" w:hAnsi="Wingdings" w:hint="default"/>
      </w:rPr>
    </w:lvl>
    <w:lvl w:ilvl="3" w:tplc="D084D526">
      <w:start w:val="1"/>
      <w:numFmt w:val="bullet"/>
      <w:lvlText w:val=""/>
      <w:lvlJc w:val="left"/>
      <w:pPr>
        <w:ind w:left="2880" w:hanging="360"/>
      </w:pPr>
      <w:rPr>
        <w:rFonts w:ascii="Symbol" w:hAnsi="Symbol" w:hint="default"/>
      </w:rPr>
    </w:lvl>
    <w:lvl w:ilvl="4" w:tplc="8E48CF64">
      <w:start w:val="1"/>
      <w:numFmt w:val="bullet"/>
      <w:lvlText w:val="o"/>
      <w:lvlJc w:val="left"/>
      <w:pPr>
        <w:ind w:left="3600" w:hanging="360"/>
      </w:pPr>
      <w:rPr>
        <w:rFonts w:ascii="Courier New" w:hAnsi="Courier New" w:hint="default"/>
      </w:rPr>
    </w:lvl>
    <w:lvl w:ilvl="5" w:tplc="CE145C4C">
      <w:start w:val="1"/>
      <w:numFmt w:val="bullet"/>
      <w:lvlText w:val=""/>
      <w:lvlJc w:val="left"/>
      <w:pPr>
        <w:ind w:left="4320" w:hanging="360"/>
      </w:pPr>
      <w:rPr>
        <w:rFonts w:ascii="Wingdings" w:hAnsi="Wingdings" w:hint="default"/>
      </w:rPr>
    </w:lvl>
    <w:lvl w:ilvl="6" w:tplc="3C2E112A">
      <w:start w:val="1"/>
      <w:numFmt w:val="bullet"/>
      <w:lvlText w:val=""/>
      <w:lvlJc w:val="left"/>
      <w:pPr>
        <w:ind w:left="5040" w:hanging="360"/>
      </w:pPr>
      <w:rPr>
        <w:rFonts w:ascii="Symbol" w:hAnsi="Symbol" w:hint="default"/>
      </w:rPr>
    </w:lvl>
    <w:lvl w:ilvl="7" w:tplc="CCB82306">
      <w:start w:val="1"/>
      <w:numFmt w:val="bullet"/>
      <w:lvlText w:val="o"/>
      <w:lvlJc w:val="left"/>
      <w:pPr>
        <w:ind w:left="5760" w:hanging="360"/>
      </w:pPr>
      <w:rPr>
        <w:rFonts w:ascii="Courier New" w:hAnsi="Courier New" w:hint="default"/>
      </w:rPr>
    </w:lvl>
    <w:lvl w:ilvl="8" w:tplc="297A7014">
      <w:start w:val="1"/>
      <w:numFmt w:val="bullet"/>
      <w:lvlText w:val=""/>
      <w:lvlJc w:val="left"/>
      <w:pPr>
        <w:ind w:left="6480" w:hanging="360"/>
      </w:pPr>
      <w:rPr>
        <w:rFonts w:ascii="Wingdings" w:hAnsi="Wingdings" w:hint="default"/>
      </w:rPr>
    </w:lvl>
  </w:abstractNum>
  <w:abstractNum w:abstractNumId="5" w15:restartNumberingAfterBreak="0">
    <w:nsid w:val="0BA30EC7"/>
    <w:multiLevelType w:val="hybridMultilevel"/>
    <w:tmpl w:val="2F600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F55E0"/>
    <w:multiLevelType w:val="hybridMultilevel"/>
    <w:tmpl w:val="53847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93D13"/>
    <w:multiLevelType w:val="hybridMultilevel"/>
    <w:tmpl w:val="099013F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100DBA"/>
    <w:multiLevelType w:val="hybridMultilevel"/>
    <w:tmpl w:val="29B08B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D602113"/>
    <w:multiLevelType w:val="hybridMultilevel"/>
    <w:tmpl w:val="2B0AA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593FE4"/>
    <w:multiLevelType w:val="hybridMultilevel"/>
    <w:tmpl w:val="4AEA5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1E2E1F"/>
    <w:multiLevelType w:val="hybridMultilevel"/>
    <w:tmpl w:val="3A369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3851A1"/>
    <w:multiLevelType w:val="hybridMultilevel"/>
    <w:tmpl w:val="B9E630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9C1B70"/>
    <w:multiLevelType w:val="hybridMultilevel"/>
    <w:tmpl w:val="CE588EBE"/>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633E"/>
    <w:multiLevelType w:val="hybridMultilevel"/>
    <w:tmpl w:val="4F48F85E"/>
    <w:lvl w:ilvl="0" w:tplc="73C81AEC">
      <w:start w:val="2"/>
      <w:numFmt w:val="bullet"/>
      <w:lvlText w:val="-"/>
      <w:lvlJc w:val="left"/>
      <w:pPr>
        <w:ind w:left="1080" w:hanging="360"/>
      </w:pPr>
      <w:rPr>
        <w:rFonts w:ascii="Arial" w:eastAsia="Times New Roman" w:hAnsi="Aria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48F006C"/>
    <w:multiLevelType w:val="hybridMultilevel"/>
    <w:tmpl w:val="FDA07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D10518"/>
    <w:multiLevelType w:val="hybridMultilevel"/>
    <w:tmpl w:val="6B3AF35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092388"/>
    <w:multiLevelType w:val="hybridMultilevel"/>
    <w:tmpl w:val="9EAE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248B2"/>
    <w:multiLevelType w:val="hybridMultilevel"/>
    <w:tmpl w:val="3EBC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11A98"/>
    <w:multiLevelType w:val="hybridMultilevel"/>
    <w:tmpl w:val="71A07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216396"/>
    <w:multiLevelType w:val="hybridMultilevel"/>
    <w:tmpl w:val="BAD8906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586BF1"/>
    <w:multiLevelType w:val="hybridMultilevel"/>
    <w:tmpl w:val="84C02E64"/>
    <w:lvl w:ilvl="0" w:tplc="349E055E">
      <w:start w:val="1"/>
      <w:numFmt w:val="bullet"/>
      <w:lvlText w:val=""/>
      <w:lvlJc w:val="left"/>
      <w:pPr>
        <w:ind w:left="720" w:hanging="360"/>
      </w:pPr>
      <w:rPr>
        <w:rFonts w:ascii="Symbol" w:hAnsi="Symbol" w:hint="default"/>
      </w:rPr>
    </w:lvl>
    <w:lvl w:ilvl="1" w:tplc="3EFCC84C">
      <w:start w:val="1"/>
      <w:numFmt w:val="bullet"/>
      <w:lvlText w:val="o"/>
      <w:lvlJc w:val="left"/>
      <w:pPr>
        <w:ind w:left="1440" w:hanging="360"/>
      </w:pPr>
      <w:rPr>
        <w:rFonts w:ascii="Courier New" w:hAnsi="Courier New" w:hint="default"/>
      </w:rPr>
    </w:lvl>
    <w:lvl w:ilvl="2" w:tplc="8EDE5898">
      <w:start w:val="1"/>
      <w:numFmt w:val="bullet"/>
      <w:lvlText w:val=""/>
      <w:lvlJc w:val="left"/>
      <w:pPr>
        <w:ind w:left="2160" w:hanging="360"/>
      </w:pPr>
      <w:rPr>
        <w:rFonts w:ascii="Wingdings" w:hAnsi="Wingdings" w:hint="default"/>
      </w:rPr>
    </w:lvl>
    <w:lvl w:ilvl="3" w:tplc="5A5861E4">
      <w:start w:val="1"/>
      <w:numFmt w:val="bullet"/>
      <w:lvlText w:val=""/>
      <w:lvlJc w:val="left"/>
      <w:pPr>
        <w:ind w:left="2880" w:hanging="360"/>
      </w:pPr>
      <w:rPr>
        <w:rFonts w:ascii="Symbol" w:hAnsi="Symbol" w:hint="default"/>
      </w:rPr>
    </w:lvl>
    <w:lvl w:ilvl="4" w:tplc="F2D45062">
      <w:start w:val="1"/>
      <w:numFmt w:val="bullet"/>
      <w:lvlText w:val="o"/>
      <w:lvlJc w:val="left"/>
      <w:pPr>
        <w:ind w:left="3600" w:hanging="360"/>
      </w:pPr>
      <w:rPr>
        <w:rFonts w:ascii="Courier New" w:hAnsi="Courier New" w:hint="default"/>
      </w:rPr>
    </w:lvl>
    <w:lvl w:ilvl="5" w:tplc="2090BF68">
      <w:start w:val="1"/>
      <w:numFmt w:val="bullet"/>
      <w:lvlText w:val=""/>
      <w:lvlJc w:val="left"/>
      <w:pPr>
        <w:ind w:left="4320" w:hanging="360"/>
      </w:pPr>
      <w:rPr>
        <w:rFonts w:ascii="Wingdings" w:hAnsi="Wingdings" w:hint="default"/>
      </w:rPr>
    </w:lvl>
    <w:lvl w:ilvl="6" w:tplc="998E7170">
      <w:start w:val="1"/>
      <w:numFmt w:val="bullet"/>
      <w:lvlText w:val=""/>
      <w:lvlJc w:val="left"/>
      <w:pPr>
        <w:ind w:left="5040" w:hanging="360"/>
      </w:pPr>
      <w:rPr>
        <w:rFonts w:ascii="Symbol" w:hAnsi="Symbol" w:hint="default"/>
      </w:rPr>
    </w:lvl>
    <w:lvl w:ilvl="7" w:tplc="57D62858">
      <w:start w:val="1"/>
      <w:numFmt w:val="bullet"/>
      <w:lvlText w:val="o"/>
      <w:lvlJc w:val="left"/>
      <w:pPr>
        <w:ind w:left="5760" w:hanging="360"/>
      </w:pPr>
      <w:rPr>
        <w:rFonts w:ascii="Courier New" w:hAnsi="Courier New" w:hint="default"/>
      </w:rPr>
    </w:lvl>
    <w:lvl w:ilvl="8" w:tplc="FE40803E">
      <w:start w:val="1"/>
      <w:numFmt w:val="bullet"/>
      <w:lvlText w:val=""/>
      <w:lvlJc w:val="left"/>
      <w:pPr>
        <w:ind w:left="6480" w:hanging="360"/>
      </w:pPr>
      <w:rPr>
        <w:rFonts w:ascii="Wingdings" w:hAnsi="Wingdings" w:hint="default"/>
      </w:rPr>
    </w:lvl>
  </w:abstractNum>
  <w:abstractNum w:abstractNumId="22" w15:restartNumberingAfterBreak="0">
    <w:nsid w:val="422140CB"/>
    <w:multiLevelType w:val="hybridMultilevel"/>
    <w:tmpl w:val="8072007A"/>
    <w:lvl w:ilvl="0" w:tplc="ACC80E86">
      <w:start w:val="1"/>
      <w:numFmt w:val="decimal"/>
      <w:lvlText w:val="%1"/>
      <w:lvlJc w:val="left"/>
      <w:pPr>
        <w:ind w:left="567" w:hanging="56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214189"/>
    <w:multiLevelType w:val="hybridMultilevel"/>
    <w:tmpl w:val="BD2CC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644B8F"/>
    <w:multiLevelType w:val="hybridMultilevel"/>
    <w:tmpl w:val="BDEA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906499"/>
    <w:multiLevelType w:val="hybridMultilevel"/>
    <w:tmpl w:val="40160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2735E5"/>
    <w:multiLevelType w:val="hybridMultilevel"/>
    <w:tmpl w:val="DD96776C"/>
    <w:lvl w:ilvl="0" w:tplc="722A3356">
      <w:start w:val="1"/>
      <w:numFmt w:val="decimal"/>
      <w:lvlText w:val="%1."/>
      <w:lvlJc w:val="left"/>
      <w:pPr>
        <w:ind w:left="567" w:hanging="56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D16B84"/>
    <w:multiLevelType w:val="hybridMultilevel"/>
    <w:tmpl w:val="E350010A"/>
    <w:lvl w:ilvl="0" w:tplc="2B7E02B0">
      <w:start w:val="1"/>
      <w:numFmt w:val="bullet"/>
      <w:lvlText w:val=""/>
      <w:lvlJc w:val="left"/>
      <w:pPr>
        <w:ind w:left="720" w:hanging="360"/>
      </w:pPr>
      <w:rPr>
        <w:rFonts w:ascii="Symbol" w:hAnsi="Symbol" w:hint="default"/>
      </w:rPr>
    </w:lvl>
    <w:lvl w:ilvl="1" w:tplc="87E6293E">
      <w:start w:val="1"/>
      <w:numFmt w:val="bullet"/>
      <w:lvlText w:val="o"/>
      <w:lvlJc w:val="left"/>
      <w:pPr>
        <w:ind w:left="1440" w:hanging="360"/>
      </w:pPr>
      <w:rPr>
        <w:rFonts w:ascii="Courier New" w:hAnsi="Courier New" w:hint="default"/>
      </w:rPr>
    </w:lvl>
    <w:lvl w:ilvl="2" w:tplc="A12A4646">
      <w:start w:val="1"/>
      <w:numFmt w:val="bullet"/>
      <w:lvlText w:val=""/>
      <w:lvlJc w:val="left"/>
      <w:pPr>
        <w:ind w:left="2160" w:hanging="360"/>
      </w:pPr>
      <w:rPr>
        <w:rFonts w:ascii="Wingdings" w:hAnsi="Wingdings" w:hint="default"/>
      </w:rPr>
    </w:lvl>
    <w:lvl w:ilvl="3" w:tplc="394C783C">
      <w:start w:val="1"/>
      <w:numFmt w:val="bullet"/>
      <w:lvlText w:val=""/>
      <w:lvlJc w:val="left"/>
      <w:pPr>
        <w:ind w:left="2880" w:hanging="360"/>
      </w:pPr>
      <w:rPr>
        <w:rFonts w:ascii="Symbol" w:hAnsi="Symbol" w:hint="default"/>
      </w:rPr>
    </w:lvl>
    <w:lvl w:ilvl="4" w:tplc="1E70387A">
      <w:start w:val="1"/>
      <w:numFmt w:val="bullet"/>
      <w:lvlText w:val="o"/>
      <w:lvlJc w:val="left"/>
      <w:pPr>
        <w:ind w:left="3600" w:hanging="360"/>
      </w:pPr>
      <w:rPr>
        <w:rFonts w:ascii="Courier New" w:hAnsi="Courier New" w:hint="default"/>
      </w:rPr>
    </w:lvl>
    <w:lvl w:ilvl="5" w:tplc="339C3CD2">
      <w:start w:val="1"/>
      <w:numFmt w:val="bullet"/>
      <w:lvlText w:val=""/>
      <w:lvlJc w:val="left"/>
      <w:pPr>
        <w:ind w:left="4320" w:hanging="360"/>
      </w:pPr>
      <w:rPr>
        <w:rFonts w:ascii="Wingdings" w:hAnsi="Wingdings" w:hint="default"/>
      </w:rPr>
    </w:lvl>
    <w:lvl w:ilvl="6" w:tplc="A9BE5C68">
      <w:start w:val="1"/>
      <w:numFmt w:val="bullet"/>
      <w:lvlText w:val=""/>
      <w:lvlJc w:val="left"/>
      <w:pPr>
        <w:ind w:left="5040" w:hanging="360"/>
      </w:pPr>
      <w:rPr>
        <w:rFonts w:ascii="Symbol" w:hAnsi="Symbol" w:hint="default"/>
      </w:rPr>
    </w:lvl>
    <w:lvl w:ilvl="7" w:tplc="796A326E">
      <w:start w:val="1"/>
      <w:numFmt w:val="bullet"/>
      <w:lvlText w:val="o"/>
      <w:lvlJc w:val="left"/>
      <w:pPr>
        <w:ind w:left="5760" w:hanging="360"/>
      </w:pPr>
      <w:rPr>
        <w:rFonts w:ascii="Courier New" w:hAnsi="Courier New" w:hint="default"/>
      </w:rPr>
    </w:lvl>
    <w:lvl w:ilvl="8" w:tplc="299C8F24">
      <w:start w:val="1"/>
      <w:numFmt w:val="bullet"/>
      <w:lvlText w:val=""/>
      <w:lvlJc w:val="left"/>
      <w:pPr>
        <w:ind w:left="6480" w:hanging="360"/>
      </w:pPr>
      <w:rPr>
        <w:rFonts w:ascii="Wingdings" w:hAnsi="Wingdings" w:hint="default"/>
      </w:rPr>
    </w:lvl>
  </w:abstractNum>
  <w:abstractNum w:abstractNumId="28" w15:restartNumberingAfterBreak="0">
    <w:nsid w:val="550309F7"/>
    <w:multiLevelType w:val="hybridMultilevel"/>
    <w:tmpl w:val="E690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B721F6"/>
    <w:multiLevelType w:val="hybridMultilevel"/>
    <w:tmpl w:val="386E29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C81213"/>
    <w:multiLevelType w:val="hybridMultilevel"/>
    <w:tmpl w:val="4DD2F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E85534"/>
    <w:multiLevelType w:val="hybridMultilevel"/>
    <w:tmpl w:val="171A8422"/>
    <w:lvl w:ilvl="0" w:tplc="8E64F77E">
      <w:start w:val="1"/>
      <w:numFmt w:val="lowerLetter"/>
      <w:lvlText w:val="%1."/>
      <w:lvlJc w:val="left"/>
      <w:pPr>
        <w:ind w:left="720" w:hanging="360"/>
      </w:pPr>
      <w:rPr>
        <w:rFonts w:ascii="Arial" w:hAnsi="Arial" w:cs="Arial" w:hint="default"/>
        <w:color w:val="000000"/>
        <w:sz w:val="2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7E2022"/>
    <w:multiLevelType w:val="hybridMultilevel"/>
    <w:tmpl w:val="C31A3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383FF5"/>
    <w:multiLevelType w:val="hybridMultilevel"/>
    <w:tmpl w:val="9B20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9E49DE"/>
    <w:multiLevelType w:val="hybridMultilevel"/>
    <w:tmpl w:val="1534C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7555CF"/>
    <w:multiLevelType w:val="hybridMultilevel"/>
    <w:tmpl w:val="703E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F85B38"/>
    <w:multiLevelType w:val="hybridMultilevel"/>
    <w:tmpl w:val="64B27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C32A0A"/>
    <w:multiLevelType w:val="hybridMultilevel"/>
    <w:tmpl w:val="4F50165A"/>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80673D1"/>
    <w:multiLevelType w:val="hybridMultilevel"/>
    <w:tmpl w:val="F552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1D0F50"/>
    <w:multiLevelType w:val="hybridMultilevel"/>
    <w:tmpl w:val="129E9A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707C1DAE"/>
    <w:multiLevelType w:val="hybridMultilevel"/>
    <w:tmpl w:val="CA747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0F46A2"/>
    <w:multiLevelType w:val="hybridMultilevel"/>
    <w:tmpl w:val="FFA64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8383C3F"/>
    <w:multiLevelType w:val="hybridMultilevel"/>
    <w:tmpl w:val="0250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37627F"/>
    <w:multiLevelType w:val="hybridMultilevel"/>
    <w:tmpl w:val="BDE6C3B6"/>
    <w:lvl w:ilvl="0" w:tplc="DEBEBB7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AC77F77"/>
    <w:multiLevelType w:val="hybridMultilevel"/>
    <w:tmpl w:val="5FBA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854A8B"/>
    <w:multiLevelType w:val="hybridMultilevel"/>
    <w:tmpl w:val="19808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339017">
    <w:abstractNumId w:val="27"/>
  </w:num>
  <w:num w:numId="2" w16cid:durableId="364327120">
    <w:abstractNumId w:val="4"/>
  </w:num>
  <w:num w:numId="3" w16cid:durableId="861632655">
    <w:abstractNumId w:val="21"/>
  </w:num>
  <w:num w:numId="4" w16cid:durableId="1987315316">
    <w:abstractNumId w:val="36"/>
  </w:num>
  <w:num w:numId="5" w16cid:durableId="1146043684">
    <w:abstractNumId w:val="1"/>
  </w:num>
  <w:num w:numId="6" w16cid:durableId="1858348752">
    <w:abstractNumId w:val="29"/>
  </w:num>
  <w:num w:numId="7" w16cid:durableId="1662003383">
    <w:abstractNumId w:val="39"/>
  </w:num>
  <w:num w:numId="8" w16cid:durableId="1377008542">
    <w:abstractNumId w:val="44"/>
  </w:num>
  <w:num w:numId="9" w16cid:durableId="606619628">
    <w:abstractNumId w:val="14"/>
  </w:num>
  <w:num w:numId="10" w16cid:durableId="195852541">
    <w:abstractNumId w:val="32"/>
  </w:num>
  <w:num w:numId="11" w16cid:durableId="1340422901">
    <w:abstractNumId w:val="13"/>
  </w:num>
  <w:num w:numId="12" w16cid:durableId="687832620">
    <w:abstractNumId w:val="22"/>
  </w:num>
  <w:num w:numId="13" w16cid:durableId="1312295996">
    <w:abstractNumId w:val="41"/>
  </w:num>
  <w:num w:numId="14" w16cid:durableId="1091777627">
    <w:abstractNumId w:val="7"/>
  </w:num>
  <w:num w:numId="15" w16cid:durableId="261106978">
    <w:abstractNumId w:val="26"/>
  </w:num>
  <w:num w:numId="16" w16cid:durableId="555967857">
    <w:abstractNumId w:val="41"/>
  </w:num>
  <w:num w:numId="17" w16cid:durableId="1477255411">
    <w:abstractNumId w:val="20"/>
  </w:num>
  <w:num w:numId="18" w16cid:durableId="763847263">
    <w:abstractNumId w:val="12"/>
  </w:num>
  <w:num w:numId="19" w16cid:durableId="1746343175">
    <w:abstractNumId w:val="34"/>
  </w:num>
  <w:num w:numId="20" w16cid:durableId="2070112041">
    <w:abstractNumId w:val="30"/>
  </w:num>
  <w:num w:numId="21" w16cid:durableId="1756515414">
    <w:abstractNumId w:val="25"/>
  </w:num>
  <w:num w:numId="22" w16cid:durableId="901335921">
    <w:abstractNumId w:val="38"/>
  </w:num>
  <w:num w:numId="23" w16cid:durableId="486022232">
    <w:abstractNumId w:val="2"/>
  </w:num>
  <w:num w:numId="24" w16cid:durableId="155151945">
    <w:abstractNumId w:val="10"/>
  </w:num>
  <w:num w:numId="25" w16cid:durableId="1291205477">
    <w:abstractNumId w:val="35"/>
  </w:num>
  <w:num w:numId="26" w16cid:durableId="1108966415">
    <w:abstractNumId w:val="8"/>
  </w:num>
  <w:num w:numId="27" w16cid:durableId="973484091">
    <w:abstractNumId w:val="3"/>
  </w:num>
  <w:num w:numId="28" w16cid:durableId="1298562461">
    <w:abstractNumId w:val="18"/>
  </w:num>
  <w:num w:numId="29" w16cid:durableId="470443516">
    <w:abstractNumId w:val="24"/>
  </w:num>
  <w:num w:numId="30" w16cid:durableId="365452671">
    <w:abstractNumId w:val="9"/>
  </w:num>
  <w:num w:numId="31" w16cid:durableId="712776853">
    <w:abstractNumId w:val="23"/>
  </w:num>
  <w:num w:numId="32" w16cid:durableId="855341357">
    <w:abstractNumId w:val="42"/>
  </w:num>
  <w:num w:numId="33" w16cid:durableId="1711614297">
    <w:abstractNumId w:val="45"/>
  </w:num>
  <w:num w:numId="34" w16cid:durableId="285043548">
    <w:abstractNumId w:val="40"/>
  </w:num>
  <w:num w:numId="35" w16cid:durableId="409742628">
    <w:abstractNumId w:val="5"/>
  </w:num>
  <w:num w:numId="36" w16cid:durableId="772943752">
    <w:abstractNumId w:val="11"/>
  </w:num>
  <w:num w:numId="37" w16cid:durableId="1139223434">
    <w:abstractNumId w:val="0"/>
  </w:num>
  <w:num w:numId="38" w16cid:durableId="1619529552">
    <w:abstractNumId w:val="17"/>
  </w:num>
  <w:num w:numId="39" w16cid:durableId="1368800064">
    <w:abstractNumId w:val="19"/>
  </w:num>
  <w:num w:numId="40" w16cid:durableId="1670715820">
    <w:abstractNumId w:val="6"/>
  </w:num>
  <w:num w:numId="41" w16cid:durableId="1172723356">
    <w:abstractNumId w:val="33"/>
  </w:num>
  <w:num w:numId="42" w16cid:durableId="1254361346">
    <w:abstractNumId w:val="28"/>
  </w:num>
  <w:num w:numId="43" w16cid:durableId="16394353">
    <w:abstractNumId w:val="16"/>
  </w:num>
  <w:num w:numId="44" w16cid:durableId="1458253723">
    <w:abstractNumId w:val="15"/>
  </w:num>
  <w:num w:numId="45" w16cid:durableId="106849494">
    <w:abstractNumId w:val="37"/>
  </w:num>
  <w:num w:numId="46" w16cid:durableId="78252898">
    <w:abstractNumId w:val="31"/>
  </w:num>
  <w:num w:numId="47" w16cid:durableId="85414685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75"/>
    <w:rsid w:val="00000588"/>
    <w:rsid w:val="00002A65"/>
    <w:rsid w:val="00007ED9"/>
    <w:rsid w:val="00011316"/>
    <w:rsid w:val="00011347"/>
    <w:rsid w:val="00011C4D"/>
    <w:rsid w:val="0001552D"/>
    <w:rsid w:val="0001604B"/>
    <w:rsid w:val="0002168F"/>
    <w:rsid w:val="0002393A"/>
    <w:rsid w:val="00027437"/>
    <w:rsid w:val="00031533"/>
    <w:rsid w:val="000327D6"/>
    <w:rsid w:val="00032B1E"/>
    <w:rsid w:val="00033D6D"/>
    <w:rsid w:val="00036824"/>
    <w:rsid w:val="00041CD2"/>
    <w:rsid w:val="00044A79"/>
    <w:rsid w:val="00047149"/>
    <w:rsid w:val="00047F9D"/>
    <w:rsid w:val="000515E6"/>
    <w:rsid w:val="00053C26"/>
    <w:rsid w:val="00057BC0"/>
    <w:rsid w:val="00066610"/>
    <w:rsid w:val="00072795"/>
    <w:rsid w:val="0007294A"/>
    <w:rsid w:val="000748A5"/>
    <w:rsid w:val="00074C85"/>
    <w:rsid w:val="000750A5"/>
    <w:rsid w:val="000759BF"/>
    <w:rsid w:val="00081577"/>
    <w:rsid w:val="00082BD3"/>
    <w:rsid w:val="00084593"/>
    <w:rsid w:val="00086E43"/>
    <w:rsid w:val="00090473"/>
    <w:rsid w:val="00094BD7"/>
    <w:rsid w:val="00095F1B"/>
    <w:rsid w:val="000A3978"/>
    <w:rsid w:val="000A4BEA"/>
    <w:rsid w:val="000A67B2"/>
    <w:rsid w:val="000B10A0"/>
    <w:rsid w:val="000B3A01"/>
    <w:rsid w:val="000B55DC"/>
    <w:rsid w:val="000B7A3F"/>
    <w:rsid w:val="000C6524"/>
    <w:rsid w:val="000C7D62"/>
    <w:rsid w:val="000D1537"/>
    <w:rsid w:val="000D45C7"/>
    <w:rsid w:val="000D7042"/>
    <w:rsid w:val="000E138D"/>
    <w:rsid w:val="000E4903"/>
    <w:rsid w:val="000E4FBA"/>
    <w:rsid w:val="000F1A49"/>
    <w:rsid w:val="000F3933"/>
    <w:rsid w:val="000F3B2E"/>
    <w:rsid w:val="000F6AE8"/>
    <w:rsid w:val="00100707"/>
    <w:rsid w:val="001010C8"/>
    <w:rsid w:val="00107A85"/>
    <w:rsid w:val="001100C3"/>
    <w:rsid w:val="00110E5B"/>
    <w:rsid w:val="001133E0"/>
    <w:rsid w:val="00114777"/>
    <w:rsid w:val="00115BCE"/>
    <w:rsid w:val="00116F39"/>
    <w:rsid w:val="001201A7"/>
    <w:rsid w:val="0012118F"/>
    <w:rsid w:val="00121DBA"/>
    <w:rsid w:val="00123371"/>
    <w:rsid w:val="0012514A"/>
    <w:rsid w:val="0013299C"/>
    <w:rsid w:val="00133C22"/>
    <w:rsid w:val="00141D41"/>
    <w:rsid w:val="0014756C"/>
    <w:rsid w:val="00147C77"/>
    <w:rsid w:val="001520D0"/>
    <w:rsid w:val="001538AB"/>
    <w:rsid w:val="0015601A"/>
    <w:rsid w:val="0016054D"/>
    <w:rsid w:val="00162630"/>
    <w:rsid w:val="00163FFC"/>
    <w:rsid w:val="00166561"/>
    <w:rsid w:val="00166FC9"/>
    <w:rsid w:val="001707BB"/>
    <w:rsid w:val="00170FE2"/>
    <w:rsid w:val="00175B2B"/>
    <w:rsid w:val="00184425"/>
    <w:rsid w:val="00190ACE"/>
    <w:rsid w:val="001A2E00"/>
    <w:rsid w:val="001A4A8B"/>
    <w:rsid w:val="001B0C55"/>
    <w:rsid w:val="001B1A46"/>
    <w:rsid w:val="001C2DA2"/>
    <w:rsid w:val="001D295E"/>
    <w:rsid w:val="001D53C5"/>
    <w:rsid w:val="001E0DB4"/>
    <w:rsid w:val="001E599E"/>
    <w:rsid w:val="001E5C69"/>
    <w:rsid w:val="001E6109"/>
    <w:rsid w:val="001F3865"/>
    <w:rsid w:val="001F50FD"/>
    <w:rsid w:val="00200012"/>
    <w:rsid w:val="00201CF3"/>
    <w:rsid w:val="00201DBF"/>
    <w:rsid w:val="00202E82"/>
    <w:rsid w:val="00210771"/>
    <w:rsid w:val="002122FB"/>
    <w:rsid w:val="00212E25"/>
    <w:rsid w:val="00213034"/>
    <w:rsid w:val="002135F0"/>
    <w:rsid w:val="00213CDD"/>
    <w:rsid w:val="0021720C"/>
    <w:rsid w:val="0021790F"/>
    <w:rsid w:val="002200C2"/>
    <w:rsid w:val="00222EAD"/>
    <w:rsid w:val="002325DA"/>
    <w:rsid w:val="002330ED"/>
    <w:rsid w:val="0023532D"/>
    <w:rsid w:val="002362DA"/>
    <w:rsid w:val="00236A35"/>
    <w:rsid w:val="00236A3E"/>
    <w:rsid w:val="0023776E"/>
    <w:rsid w:val="00240BC0"/>
    <w:rsid w:val="00242364"/>
    <w:rsid w:val="002423AA"/>
    <w:rsid w:val="002453F7"/>
    <w:rsid w:val="00245EAA"/>
    <w:rsid w:val="0024647E"/>
    <w:rsid w:val="00252100"/>
    <w:rsid w:val="00256E95"/>
    <w:rsid w:val="00270037"/>
    <w:rsid w:val="0027090E"/>
    <w:rsid w:val="0027282B"/>
    <w:rsid w:val="002737A5"/>
    <w:rsid w:val="00276AF9"/>
    <w:rsid w:val="00282302"/>
    <w:rsid w:val="00286FF5"/>
    <w:rsid w:val="0029061D"/>
    <w:rsid w:val="00290C53"/>
    <w:rsid w:val="002923D8"/>
    <w:rsid w:val="00294D84"/>
    <w:rsid w:val="00296221"/>
    <w:rsid w:val="00297F1D"/>
    <w:rsid w:val="002A3A80"/>
    <w:rsid w:val="002B32B5"/>
    <w:rsid w:val="002B4FC4"/>
    <w:rsid w:val="002B7D26"/>
    <w:rsid w:val="002D1CF1"/>
    <w:rsid w:val="002D38DB"/>
    <w:rsid w:val="002D6C1D"/>
    <w:rsid w:val="002D7677"/>
    <w:rsid w:val="002D76E0"/>
    <w:rsid w:val="002E5ABA"/>
    <w:rsid w:val="002E614C"/>
    <w:rsid w:val="002E6470"/>
    <w:rsid w:val="002F3D9E"/>
    <w:rsid w:val="002F5009"/>
    <w:rsid w:val="002F6FC8"/>
    <w:rsid w:val="00302EC3"/>
    <w:rsid w:val="0030761C"/>
    <w:rsid w:val="00310EDB"/>
    <w:rsid w:val="003150FD"/>
    <w:rsid w:val="00321BD2"/>
    <w:rsid w:val="00323736"/>
    <w:rsid w:val="00324CE4"/>
    <w:rsid w:val="00327BB3"/>
    <w:rsid w:val="0033043F"/>
    <w:rsid w:val="00330780"/>
    <w:rsid w:val="0033168C"/>
    <w:rsid w:val="003342D2"/>
    <w:rsid w:val="00337C60"/>
    <w:rsid w:val="00342345"/>
    <w:rsid w:val="0035063C"/>
    <w:rsid w:val="00351642"/>
    <w:rsid w:val="00352BDC"/>
    <w:rsid w:val="00363030"/>
    <w:rsid w:val="00366D8A"/>
    <w:rsid w:val="00366F0F"/>
    <w:rsid w:val="00375417"/>
    <w:rsid w:val="003774C6"/>
    <w:rsid w:val="00382843"/>
    <w:rsid w:val="00382DDC"/>
    <w:rsid w:val="003867C4"/>
    <w:rsid w:val="0038765B"/>
    <w:rsid w:val="00392F6D"/>
    <w:rsid w:val="00397BC1"/>
    <w:rsid w:val="003A330A"/>
    <w:rsid w:val="003A4A1E"/>
    <w:rsid w:val="003A72AA"/>
    <w:rsid w:val="003B0D8F"/>
    <w:rsid w:val="003B20EE"/>
    <w:rsid w:val="003B42E2"/>
    <w:rsid w:val="003C4C27"/>
    <w:rsid w:val="003D0D9B"/>
    <w:rsid w:val="003D1DDA"/>
    <w:rsid w:val="003D4C41"/>
    <w:rsid w:val="003E606E"/>
    <w:rsid w:val="003F00F4"/>
    <w:rsid w:val="003F17F5"/>
    <w:rsid w:val="003F3649"/>
    <w:rsid w:val="003F5684"/>
    <w:rsid w:val="003F5B5F"/>
    <w:rsid w:val="0041479A"/>
    <w:rsid w:val="004173D5"/>
    <w:rsid w:val="00420BDD"/>
    <w:rsid w:val="00421304"/>
    <w:rsid w:val="004239CD"/>
    <w:rsid w:val="00423EDB"/>
    <w:rsid w:val="004249CF"/>
    <w:rsid w:val="004256C9"/>
    <w:rsid w:val="00432010"/>
    <w:rsid w:val="00433EFF"/>
    <w:rsid w:val="004359D8"/>
    <w:rsid w:val="00440875"/>
    <w:rsid w:val="00442C28"/>
    <w:rsid w:val="004511E2"/>
    <w:rsid w:val="00464AC6"/>
    <w:rsid w:val="00465962"/>
    <w:rsid w:val="00470031"/>
    <w:rsid w:val="00474E27"/>
    <w:rsid w:val="00475ACA"/>
    <w:rsid w:val="00480A1C"/>
    <w:rsid w:val="00480C58"/>
    <w:rsid w:val="00481F12"/>
    <w:rsid w:val="004855DE"/>
    <w:rsid w:val="004863C1"/>
    <w:rsid w:val="00491553"/>
    <w:rsid w:val="00496605"/>
    <w:rsid w:val="004A632E"/>
    <w:rsid w:val="004A6FBB"/>
    <w:rsid w:val="004B3915"/>
    <w:rsid w:val="004B539C"/>
    <w:rsid w:val="004C7279"/>
    <w:rsid w:val="004D13E0"/>
    <w:rsid w:val="004E6A42"/>
    <w:rsid w:val="004F2212"/>
    <w:rsid w:val="004F6B86"/>
    <w:rsid w:val="00500231"/>
    <w:rsid w:val="00500B1A"/>
    <w:rsid w:val="00507084"/>
    <w:rsid w:val="00510A19"/>
    <w:rsid w:val="00511027"/>
    <w:rsid w:val="0051162C"/>
    <w:rsid w:val="00516536"/>
    <w:rsid w:val="00517B1C"/>
    <w:rsid w:val="0052199A"/>
    <w:rsid w:val="005221A7"/>
    <w:rsid w:val="00524C25"/>
    <w:rsid w:val="0053276A"/>
    <w:rsid w:val="00533FF1"/>
    <w:rsid w:val="0053414C"/>
    <w:rsid w:val="00534D24"/>
    <w:rsid w:val="00536E27"/>
    <w:rsid w:val="00550C95"/>
    <w:rsid w:val="00554B3B"/>
    <w:rsid w:val="0055557D"/>
    <w:rsid w:val="00556CC5"/>
    <w:rsid w:val="005579D9"/>
    <w:rsid w:val="00563EDD"/>
    <w:rsid w:val="00567B73"/>
    <w:rsid w:val="005714C5"/>
    <w:rsid w:val="00575AA6"/>
    <w:rsid w:val="00577162"/>
    <w:rsid w:val="00577281"/>
    <w:rsid w:val="00580753"/>
    <w:rsid w:val="0058093D"/>
    <w:rsid w:val="00580FDA"/>
    <w:rsid w:val="00581D60"/>
    <w:rsid w:val="00583460"/>
    <w:rsid w:val="00584314"/>
    <w:rsid w:val="005844BF"/>
    <w:rsid w:val="00587E93"/>
    <w:rsid w:val="00590646"/>
    <w:rsid w:val="005912C6"/>
    <w:rsid w:val="00597690"/>
    <w:rsid w:val="005A0CC4"/>
    <w:rsid w:val="005A0D6B"/>
    <w:rsid w:val="005A1F12"/>
    <w:rsid w:val="005A239B"/>
    <w:rsid w:val="005A5D3E"/>
    <w:rsid w:val="005A637A"/>
    <w:rsid w:val="005A6739"/>
    <w:rsid w:val="005A684E"/>
    <w:rsid w:val="005A7799"/>
    <w:rsid w:val="005B252A"/>
    <w:rsid w:val="005B438C"/>
    <w:rsid w:val="005B7ED9"/>
    <w:rsid w:val="005C0B46"/>
    <w:rsid w:val="005C0FAE"/>
    <w:rsid w:val="005C4FCA"/>
    <w:rsid w:val="005C5C7A"/>
    <w:rsid w:val="005C76FD"/>
    <w:rsid w:val="005D1443"/>
    <w:rsid w:val="005D2488"/>
    <w:rsid w:val="005E1B54"/>
    <w:rsid w:val="005E38B0"/>
    <w:rsid w:val="005E3BA2"/>
    <w:rsid w:val="005E4AEE"/>
    <w:rsid w:val="005F0F4B"/>
    <w:rsid w:val="005F7839"/>
    <w:rsid w:val="0060232F"/>
    <w:rsid w:val="00602E32"/>
    <w:rsid w:val="006146F6"/>
    <w:rsid w:val="00621350"/>
    <w:rsid w:val="0062503F"/>
    <w:rsid w:val="006300C3"/>
    <w:rsid w:val="00630A67"/>
    <w:rsid w:val="006311F0"/>
    <w:rsid w:val="006429C4"/>
    <w:rsid w:val="0064363F"/>
    <w:rsid w:val="006458C5"/>
    <w:rsid w:val="00645A2E"/>
    <w:rsid w:val="00645B40"/>
    <w:rsid w:val="006462C1"/>
    <w:rsid w:val="00655D21"/>
    <w:rsid w:val="006615CF"/>
    <w:rsid w:val="00665C06"/>
    <w:rsid w:val="0066790D"/>
    <w:rsid w:val="006711E0"/>
    <w:rsid w:val="006718B0"/>
    <w:rsid w:val="006724DF"/>
    <w:rsid w:val="00675590"/>
    <w:rsid w:val="00675653"/>
    <w:rsid w:val="00682BE1"/>
    <w:rsid w:val="00684412"/>
    <w:rsid w:val="00686850"/>
    <w:rsid w:val="00686968"/>
    <w:rsid w:val="00690982"/>
    <w:rsid w:val="00691BB4"/>
    <w:rsid w:val="00697E57"/>
    <w:rsid w:val="006A1A13"/>
    <w:rsid w:val="006A22A4"/>
    <w:rsid w:val="006A342C"/>
    <w:rsid w:val="006A5ECD"/>
    <w:rsid w:val="006B304B"/>
    <w:rsid w:val="006B6BE4"/>
    <w:rsid w:val="006C1B77"/>
    <w:rsid w:val="006C2B60"/>
    <w:rsid w:val="006C51B0"/>
    <w:rsid w:val="006C722D"/>
    <w:rsid w:val="006D4473"/>
    <w:rsid w:val="006D4A92"/>
    <w:rsid w:val="006D63B2"/>
    <w:rsid w:val="006E07F7"/>
    <w:rsid w:val="006E085F"/>
    <w:rsid w:val="006E68CD"/>
    <w:rsid w:val="006E7103"/>
    <w:rsid w:val="006E7E33"/>
    <w:rsid w:val="006F2C2D"/>
    <w:rsid w:val="006F48D3"/>
    <w:rsid w:val="0070494B"/>
    <w:rsid w:val="007131EE"/>
    <w:rsid w:val="00715E4B"/>
    <w:rsid w:val="00720A0D"/>
    <w:rsid w:val="007233FC"/>
    <w:rsid w:val="00730318"/>
    <w:rsid w:val="00732D16"/>
    <w:rsid w:val="00733AA6"/>
    <w:rsid w:val="007360C0"/>
    <w:rsid w:val="007402F2"/>
    <w:rsid w:val="007424BF"/>
    <w:rsid w:val="007523BB"/>
    <w:rsid w:val="007603C5"/>
    <w:rsid w:val="007614E5"/>
    <w:rsid w:val="00765B1E"/>
    <w:rsid w:val="007744D5"/>
    <w:rsid w:val="00777E81"/>
    <w:rsid w:val="007810BF"/>
    <w:rsid w:val="00781D9A"/>
    <w:rsid w:val="00792B3A"/>
    <w:rsid w:val="00796255"/>
    <w:rsid w:val="007969F0"/>
    <w:rsid w:val="00796D43"/>
    <w:rsid w:val="007974DD"/>
    <w:rsid w:val="007A2BC7"/>
    <w:rsid w:val="007A3698"/>
    <w:rsid w:val="007B0FE8"/>
    <w:rsid w:val="007B23B8"/>
    <w:rsid w:val="007C3ADC"/>
    <w:rsid w:val="007C634C"/>
    <w:rsid w:val="007D4CAA"/>
    <w:rsid w:val="007D6570"/>
    <w:rsid w:val="007D7FDB"/>
    <w:rsid w:val="007E46C5"/>
    <w:rsid w:val="007E6F6F"/>
    <w:rsid w:val="007F3DDD"/>
    <w:rsid w:val="007F7127"/>
    <w:rsid w:val="007F74AC"/>
    <w:rsid w:val="008026F3"/>
    <w:rsid w:val="008068EA"/>
    <w:rsid w:val="008079B2"/>
    <w:rsid w:val="008102E8"/>
    <w:rsid w:val="00815540"/>
    <w:rsid w:val="00817CB2"/>
    <w:rsid w:val="008212C9"/>
    <w:rsid w:val="0082204D"/>
    <w:rsid w:val="00826DC3"/>
    <w:rsid w:val="00832DA3"/>
    <w:rsid w:val="00833626"/>
    <w:rsid w:val="00834138"/>
    <w:rsid w:val="00835F34"/>
    <w:rsid w:val="00841301"/>
    <w:rsid w:val="00844E85"/>
    <w:rsid w:val="00845117"/>
    <w:rsid w:val="0084602E"/>
    <w:rsid w:val="00851397"/>
    <w:rsid w:val="008544D3"/>
    <w:rsid w:val="008561E8"/>
    <w:rsid w:val="00862066"/>
    <w:rsid w:val="00870EF7"/>
    <w:rsid w:val="0087286B"/>
    <w:rsid w:val="008747F8"/>
    <w:rsid w:val="008764EA"/>
    <w:rsid w:val="008800FB"/>
    <w:rsid w:val="008802B8"/>
    <w:rsid w:val="00884F34"/>
    <w:rsid w:val="00887DB4"/>
    <w:rsid w:val="00895DFE"/>
    <w:rsid w:val="008A437B"/>
    <w:rsid w:val="008A526F"/>
    <w:rsid w:val="008A56B2"/>
    <w:rsid w:val="008A5F37"/>
    <w:rsid w:val="008A6C1D"/>
    <w:rsid w:val="008B029A"/>
    <w:rsid w:val="008B3EF4"/>
    <w:rsid w:val="008B52B8"/>
    <w:rsid w:val="008C4E0F"/>
    <w:rsid w:val="008C51FC"/>
    <w:rsid w:val="008C5419"/>
    <w:rsid w:val="008C638B"/>
    <w:rsid w:val="008C762E"/>
    <w:rsid w:val="008C7FC0"/>
    <w:rsid w:val="008D3DAB"/>
    <w:rsid w:val="008E1396"/>
    <w:rsid w:val="008E2ABE"/>
    <w:rsid w:val="008E51BF"/>
    <w:rsid w:val="008F3FBA"/>
    <w:rsid w:val="008F6417"/>
    <w:rsid w:val="008F7776"/>
    <w:rsid w:val="00900596"/>
    <w:rsid w:val="00905F84"/>
    <w:rsid w:val="00910085"/>
    <w:rsid w:val="00913E30"/>
    <w:rsid w:val="00920650"/>
    <w:rsid w:val="00920D33"/>
    <w:rsid w:val="00921B87"/>
    <w:rsid w:val="00924CAD"/>
    <w:rsid w:val="009258F9"/>
    <w:rsid w:val="00927CA6"/>
    <w:rsid w:val="009318E0"/>
    <w:rsid w:val="00934F77"/>
    <w:rsid w:val="00936962"/>
    <w:rsid w:val="00936E27"/>
    <w:rsid w:val="0093752C"/>
    <w:rsid w:val="00944DEC"/>
    <w:rsid w:val="00946322"/>
    <w:rsid w:val="00951952"/>
    <w:rsid w:val="0095377E"/>
    <w:rsid w:val="00956E46"/>
    <w:rsid w:val="009634D9"/>
    <w:rsid w:val="00964C0B"/>
    <w:rsid w:val="009736AB"/>
    <w:rsid w:val="00974666"/>
    <w:rsid w:val="009759BC"/>
    <w:rsid w:val="00976A57"/>
    <w:rsid w:val="00981678"/>
    <w:rsid w:val="009841AA"/>
    <w:rsid w:val="009946F9"/>
    <w:rsid w:val="00996EEB"/>
    <w:rsid w:val="009A040C"/>
    <w:rsid w:val="009A074B"/>
    <w:rsid w:val="009A204C"/>
    <w:rsid w:val="009A3209"/>
    <w:rsid w:val="009A489A"/>
    <w:rsid w:val="009A5505"/>
    <w:rsid w:val="009A6012"/>
    <w:rsid w:val="009B138B"/>
    <w:rsid w:val="009B1B3D"/>
    <w:rsid w:val="009B1E2D"/>
    <w:rsid w:val="009B51EF"/>
    <w:rsid w:val="009B5F02"/>
    <w:rsid w:val="009C1C6F"/>
    <w:rsid w:val="009C2266"/>
    <w:rsid w:val="009C3502"/>
    <w:rsid w:val="009C4EB2"/>
    <w:rsid w:val="009D3492"/>
    <w:rsid w:val="009D7D66"/>
    <w:rsid w:val="009F0440"/>
    <w:rsid w:val="009F0CCE"/>
    <w:rsid w:val="009F1AC1"/>
    <w:rsid w:val="009F1FEB"/>
    <w:rsid w:val="009F21FA"/>
    <w:rsid w:val="009F3312"/>
    <w:rsid w:val="009F5626"/>
    <w:rsid w:val="009F7457"/>
    <w:rsid w:val="009F7D80"/>
    <w:rsid w:val="00A00F03"/>
    <w:rsid w:val="00A05544"/>
    <w:rsid w:val="00A104EB"/>
    <w:rsid w:val="00A12F5F"/>
    <w:rsid w:val="00A233DA"/>
    <w:rsid w:val="00A26A1F"/>
    <w:rsid w:val="00A34209"/>
    <w:rsid w:val="00A42426"/>
    <w:rsid w:val="00A4636E"/>
    <w:rsid w:val="00A50047"/>
    <w:rsid w:val="00A51ED3"/>
    <w:rsid w:val="00A540C0"/>
    <w:rsid w:val="00A553F1"/>
    <w:rsid w:val="00A63002"/>
    <w:rsid w:val="00A714C7"/>
    <w:rsid w:val="00A71E1D"/>
    <w:rsid w:val="00A7627B"/>
    <w:rsid w:val="00A80A8A"/>
    <w:rsid w:val="00A8337F"/>
    <w:rsid w:val="00A83DD7"/>
    <w:rsid w:val="00A8485E"/>
    <w:rsid w:val="00A85878"/>
    <w:rsid w:val="00A90CF4"/>
    <w:rsid w:val="00A93651"/>
    <w:rsid w:val="00A94AD8"/>
    <w:rsid w:val="00A950F5"/>
    <w:rsid w:val="00AA315F"/>
    <w:rsid w:val="00AA3BDB"/>
    <w:rsid w:val="00AA3DBA"/>
    <w:rsid w:val="00AB04FF"/>
    <w:rsid w:val="00AB0B79"/>
    <w:rsid w:val="00AB0E09"/>
    <w:rsid w:val="00AB335B"/>
    <w:rsid w:val="00AB402E"/>
    <w:rsid w:val="00AB70F7"/>
    <w:rsid w:val="00AB7989"/>
    <w:rsid w:val="00AC4C5E"/>
    <w:rsid w:val="00AC7E9B"/>
    <w:rsid w:val="00AD082A"/>
    <w:rsid w:val="00AD1B07"/>
    <w:rsid w:val="00AD4123"/>
    <w:rsid w:val="00AD5121"/>
    <w:rsid w:val="00AD609D"/>
    <w:rsid w:val="00AE0B3F"/>
    <w:rsid w:val="00AE18F7"/>
    <w:rsid w:val="00AE60FC"/>
    <w:rsid w:val="00AF162A"/>
    <w:rsid w:val="00AF3F68"/>
    <w:rsid w:val="00AF7E5D"/>
    <w:rsid w:val="00B00D95"/>
    <w:rsid w:val="00B01ECA"/>
    <w:rsid w:val="00B04866"/>
    <w:rsid w:val="00B0694A"/>
    <w:rsid w:val="00B1049B"/>
    <w:rsid w:val="00B11174"/>
    <w:rsid w:val="00B11495"/>
    <w:rsid w:val="00B130CD"/>
    <w:rsid w:val="00B1322F"/>
    <w:rsid w:val="00B1733B"/>
    <w:rsid w:val="00B2287E"/>
    <w:rsid w:val="00B27477"/>
    <w:rsid w:val="00B278C7"/>
    <w:rsid w:val="00B307B5"/>
    <w:rsid w:val="00B36690"/>
    <w:rsid w:val="00B41F30"/>
    <w:rsid w:val="00B432D0"/>
    <w:rsid w:val="00B47615"/>
    <w:rsid w:val="00B53475"/>
    <w:rsid w:val="00B57030"/>
    <w:rsid w:val="00B57C34"/>
    <w:rsid w:val="00B57EC5"/>
    <w:rsid w:val="00B64026"/>
    <w:rsid w:val="00B64A4D"/>
    <w:rsid w:val="00B64C6D"/>
    <w:rsid w:val="00B673D3"/>
    <w:rsid w:val="00B71DB5"/>
    <w:rsid w:val="00B724F9"/>
    <w:rsid w:val="00B75316"/>
    <w:rsid w:val="00B758F3"/>
    <w:rsid w:val="00B8384D"/>
    <w:rsid w:val="00B83E79"/>
    <w:rsid w:val="00B84EE2"/>
    <w:rsid w:val="00B86A70"/>
    <w:rsid w:val="00B94945"/>
    <w:rsid w:val="00BA0CF7"/>
    <w:rsid w:val="00BA16BC"/>
    <w:rsid w:val="00BA323D"/>
    <w:rsid w:val="00BA4312"/>
    <w:rsid w:val="00BA5FF7"/>
    <w:rsid w:val="00BA60A9"/>
    <w:rsid w:val="00BA68B9"/>
    <w:rsid w:val="00BA6D70"/>
    <w:rsid w:val="00BB2482"/>
    <w:rsid w:val="00BC36B4"/>
    <w:rsid w:val="00BC469A"/>
    <w:rsid w:val="00BC523D"/>
    <w:rsid w:val="00BC5F61"/>
    <w:rsid w:val="00BC61C2"/>
    <w:rsid w:val="00BD0146"/>
    <w:rsid w:val="00BD4BF8"/>
    <w:rsid w:val="00BD6B64"/>
    <w:rsid w:val="00BE176F"/>
    <w:rsid w:val="00BE73B6"/>
    <w:rsid w:val="00BE775F"/>
    <w:rsid w:val="00BF1A35"/>
    <w:rsid w:val="00BF3AD6"/>
    <w:rsid w:val="00BF4D59"/>
    <w:rsid w:val="00BF5F95"/>
    <w:rsid w:val="00C01A55"/>
    <w:rsid w:val="00C033B4"/>
    <w:rsid w:val="00C11A56"/>
    <w:rsid w:val="00C12143"/>
    <w:rsid w:val="00C135CB"/>
    <w:rsid w:val="00C209EF"/>
    <w:rsid w:val="00C21BA7"/>
    <w:rsid w:val="00C2377D"/>
    <w:rsid w:val="00C24925"/>
    <w:rsid w:val="00C2616D"/>
    <w:rsid w:val="00C30A29"/>
    <w:rsid w:val="00C3368D"/>
    <w:rsid w:val="00C350AB"/>
    <w:rsid w:val="00C35597"/>
    <w:rsid w:val="00C369E3"/>
    <w:rsid w:val="00C446CC"/>
    <w:rsid w:val="00C45F8E"/>
    <w:rsid w:val="00C476AE"/>
    <w:rsid w:val="00C47A80"/>
    <w:rsid w:val="00C50AB9"/>
    <w:rsid w:val="00C522C4"/>
    <w:rsid w:val="00C57510"/>
    <w:rsid w:val="00C60F18"/>
    <w:rsid w:val="00C60F8F"/>
    <w:rsid w:val="00C621EA"/>
    <w:rsid w:val="00C65450"/>
    <w:rsid w:val="00C66B95"/>
    <w:rsid w:val="00C70E99"/>
    <w:rsid w:val="00C714B0"/>
    <w:rsid w:val="00C71A23"/>
    <w:rsid w:val="00C71C31"/>
    <w:rsid w:val="00C721AE"/>
    <w:rsid w:val="00C73B9F"/>
    <w:rsid w:val="00C74019"/>
    <w:rsid w:val="00C7470D"/>
    <w:rsid w:val="00C7493B"/>
    <w:rsid w:val="00C74EDB"/>
    <w:rsid w:val="00C75662"/>
    <w:rsid w:val="00C80FF8"/>
    <w:rsid w:val="00C85AEE"/>
    <w:rsid w:val="00C871B5"/>
    <w:rsid w:val="00C90BDF"/>
    <w:rsid w:val="00C941D8"/>
    <w:rsid w:val="00C95206"/>
    <w:rsid w:val="00C95EE1"/>
    <w:rsid w:val="00C974CD"/>
    <w:rsid w:val="00CA04E6"/>
    <w:rsid w:val="00CA1A05"/>
    <w:rsid w:val="00CA3F7F"/>
    <w:rsid w:val="00CA4CAD"/>
    <w:rsid w:val="00CB05A0"/>
    <w:rsid w:val="00CB3FD1"/>
    <w:rsid w:val="00CB495B"/>
    <w:rsid w:val="00CB7DA9"/>
    <w:rsid w:val="00CC1016"/>
    <w:rsid w:val="00CC4CE8"/>
    <w:rsid w:val="00CC68E5"/>
    <w:rsid w:val="00CD4B3B"/>
    <w:rsid w:val="00CD5707"/>
    <w:rsid w:val="00CD622D"/>
    <w:rsid w:val="00CE0595"/>
    <w:rsid w:val="00CE0EEC"/>
    <w:rsid w:val="00CE2A0B"/>
    <w:rsid w:val="00CE2B50"/>
    <w:rsid w:val="00CE570B"/>
    <w:rsid w:val="00CF00CE"/>
    <w:rsid w:val="00CF11B6"/>
    <w:rsid w:val="00CF2908"/>
    <w:rsid w:val="00CF3534"/>
    <w:rsid w:val="00CF64ED"/>
    <w:rsid w:val="00D0433A"/>
    <w:rsid w:val="00D0466D"/>
    <w:rsid w:val="00D053A8"/>
    <w:rsid w:val="00D05C10"/>
    <w:rsid w:val="00D07324"/>
    <w:rsid w:val="00D123A7"/>
    <w:rsid w:val="00D1342E"/>
    <w:rsid w:val="00D165A7"/>
    <w:rsid w:val="00D219C8"/>
    <w:rsid w:val="00D21BA5"/>
    <w:rsid w:val="00D22798"/>
    <w:rsid w:val="00D23B45"/>
    <w:rsid w:val="00D31590"/>
    <w:rsid w:val="00D3546B"/>
    <w:rsid w:val="00D400F8"/>
    <w:rsid w:val="00D40F0C"/>
    <w:rsid w:val="00D51178"/>
    <w:rsid w:val="00D63223"/>
    <w:rsid w:val="00D64A56"/>
    <w:rsid w:val="00D7092F"/>
    <w:rsid w:val="00D727F4"/>
    <w:rsid w:val="00D730E8"/>
    <w:rsid w:val="00D74282"/>
    <w:rsid w:val="00D81E86"/>
    <w:rsid w:val="00D9158D"/>
    <w:rsid w:val="00DA065B"/>
    <w:rsid w:val="00DA25EF"/>
    <w:rsid w:val="00DA5F78"/>
    <w:rsid w:val="00DA6011"/>
    <w:rsid w:val="00DA60A0"/>
    <w:rsid w:val="00DA7841"/>
    <w:rsid w:val="00DB0DA4"/>
    <w:rsid w:val="00DB1C62"/>
    <w:rsid w:val="00DC165F"/>
    <w:rsid w:val="00DD036F"/>
    <w:rsid w:val="00DD4AB3"/>
    <w:rsid w:val="00DD6C6A"/>
    <w:rsid w:val="00DE046F"/>
    <w:rsid w:val="00DE5612"/>
    <w:rsid w:val="00DF0082"/>
    <w:rsid w:val="00DF17C9"/>
    <w:rsid w:val="00DF7EE4"/>
    <w:rsid w:val="00E0252E"/>
    <w:rsid w:val="00E044B9"/>
    <w:rsid w:val="00E06BDF"/>
    <w:rsid w:val="00E0730A"/>
    <w:rsid w:val="00E17464"/>
    <w:rsid w:val="00E20DFA"/>
    <w:rsid w:val="00E21D63"/>
    <w:rsid w:val="00E32EC1"/>
    <w:rsid w:val="00E375A9"/>
    <w:rsid w:val="00E501EF"/>
    <w:rsid w:val="00E527E7"/>
    <w:rsid w:val="00E531A9"/>
    <w:rsid w:val="00E61016"/>
    <w:rsid w:val="00E61EB1"/>
    <w:rsid w:val="00E642ED"/>
    <w:rsid w:val="00E65D8E"/>
    <w:rsid w:val="00E66DE3"/>
    <w:rsid w:val="00E673C7"/>
    <w:rsid w:val="00E6740A"/>
    <w:rsid w:val="00E73E3B"/>
    <w:rsid w:val="00E76C43"/>
    <w:rsid w:val="00E76CCF"/>
    <w:rsid w:val="00E805A5"/>
    <w:rsid w:val="00E82985"/>
    <w:rsid w:val="00E8426C"/>
    <w:rsid w:val="00E915B6"/>
    <w:rsid w:val="00E93449"/>
    <w:rsid w:val="00E93FA5"/>
    <w:rsid w:val="00EA1DBD"/>
    <w:rsid w:val="00EB26D5"/>
    <w:rsid w:val="00EB3642"/>
    <w:rsid w:val="00EB3E7B"/>
    <w:rsid w:val="00EB7119"/>
    <w:rsid w:val="00EB79A9"/>
    <w:rsid w:val="00EC09C5"/>
    <w:rsid w:val="00EC0D88"/>
    <w:rsid w:val="00EC2F82"/>
    <w:rsid w:val="00EC4781"/>
    <w:rsid w:val="00EC7C59"/>
    <w:rsid w:val="00EC7E37"/>
    <w:rsid w:val="00ED005A"/>
    <w:rsid w:val="00ED560A"/>
    <w:rsid w:val="00ED64E7"/>
    <w:rsid w:val="00EE1FF2"/>
    <w:rsid w:val="00EE33EE"/>
    <w:rsid w:val="00EE39D4"/>
    <w:rsid w:val="00EE45A0"/>
    <w:rsid w:val="00EE6B51"/>
    <w:rsid w:val="00EF1BD9"/>
    <w:rsid w:val="00EF2285"/>
    <w:rsid w:val="00EF238D"/>
    <w:rsid w:val="00EF60CB"/>
    <w:rsid w:val="00F01A03"/>
    <w:rsid w:val="00F03C84"/>
    <w:rsid w:val="00F0784D"/>
    <w:rsid w:val="00F07AF5"/>
    <w:rsid w:val="00F1107A"/>
    <w:rsid w:val="00F11B84"/>
    <w:rsid w:val="00F1567A"/>
    <w:rsid w:val="00F15763"/>
    <w:rsid w:val="00F162AD"/>
    <w:rsid w:val="00F17FC8"/>
    <w:rsid w:val="00F216CD"/>
    <w:rsid w:val="00F23C4F"/>
    <w:rsid w:val="00F265B0"/>
    <w:rsid w:val="00F27FA2"/>
    <w:rsid w:val="00F304A7"/>
    <w:rsid w:val="00F31E5E"/>
    <w:rsid w:val="00F32EFD"/>
    <w:rsid w:val="00F33A36"/>
    <w:rsid w:val="00F34952"/>
    <w:rsid w:val="00F34DD7"/>
    <w:rsid w:val="00F37DE3"/>
    <w:rsid w:val="00F42FB4"/>
    <w:rsid w:val="00F50DCC"/>
    <w:rsid w:val="00F50E6A"/>
    <w:rsid w:val="00F50F22"/>
    <w:rsid w:val="00F53471"/>
    <w:rsid w:val="00F61B9C"/>
    <w:rsid w:val="00F63BC6"/>
    <w:rsid w:val="00F6430F"/>
    <w:rsid w:val="00F6558A"/>
    <w:rsid w:val="00F66682"/>
    <w:rsid w:val="00F70167"/>
    <w:rsid w:val="00F71DB3"/>
    <w:rsid w:val="00F72799"/>
    <w:rsid w:val="00F75E57"/>
    <w:rsid w:val="00F80886"/>
    <w:rsid w:val="00F84EC1"/>
    <w:rsid w:val="00F8668C"/>
    <w:rsid w:val="00F87738"/>
    <w:rsid w:val="00F87E1E"/>
    <w:rsid w:val="00F90125"/>
    <w:rsid w:val="00F90F88"/>
    <w:rsid w:val="00F920D7"/>
    <w:rsid w:val="00F94ACE"/>
    <w:rsid w:val="00F96A5B"/>
    <w:rsid w:val="00F97708"/>
    <w:rsid w:val="00FA4B10"/>
    <w:rsid w:val="00FA7568"/>
    <w:rsid w:val="00FB418A"/>
    <w:rsid w:val="00FB4E14"/>
    <w:rsid w:val="00FD48A6"/>
    <w:rsid w:val="00FD6FF7"/>
    <w:rsid w:val="00FD7541"/>
    <w:rsid w:val="00FE06E8"/>
    <w:rsid w:val="00FE0A7A"/>
    <w:rsid w:val="00FE2DA9"/>
    <w:rsid w:val="00FE70B7"/>
    <w:rsid w:val="00FF28F3"/>
    <w:rsid w:val="00FF6230"/>
    <w:rsid w:val="01C95983"/>
    <w:rsid w:val="05074350"/>
    <w:rsid w:val="052B4A8F"/>
    <w:rsid w:val="0606556C"/>
    <w:rsid w:val="069B3811"/>
    <w:rsid w:val="073A57EF"/>
    <w:rsid w:val="09571E8B"/>
    <w:rsid w:val="0A09B0C5"/>
    <w:rsid w:val="0C7596F0"/>
    <w:rsid w:val="0D02AB77"/>
    <w:rsid w:val="0D7CCE52"/>
    <w:rsid w:val="0DF15F10"/>
    <w:rsid w:val="0F78103C"/>
    <w:rsid w:val="10A0FAA5"/>
    <w:rsid w:val="10C70303"/>
    <w:rsid w:val="1113E09D"/>
    <w:rsid w:val="12A1E700"/>
    <w:rsid w:val="12E2AF74"/>
    <w:rsid w:val="12F8BA06"/>
    <w:rsid w:val="17103C29"/>
    <w:rsid w:val="1AC3D80E"/>
    <w:rsid w:val="1BE3AD4C"/>
    <w:rsid w:val="1F5B679A"/>
    <w:rsid w:val="1FB212D5"/>
    <w:rsid w:val="20B71E6F"/>
    <w:rsid w:val="21C4A223"/>
    <w:rsid w:val="228D6165"/>
    <w:rsid w:val="240049CA"/>
    <w:rsid w:val="241F058C"/>
    <w:rsid w:val="24C959C7"/>
    <w:rsid w:val="25D2087D"/>
    <w:rsid w:val="26652A28"/>
    <w:rsid w:val="273F3301"/>
    <w:rsid w:val="27556D0B"/>
    <w:rsid w:val="289425CE"/>
    <w:rsid w:val="2923DB75"/>
    <w:rsid w:val="2C481651"/>
    <w:rsid w:val="2E1ADBDA"/>
    <w:rsid w:val="2E74922B"/>
    <w:rsid w:val="31527C9C"/>
    <w:rsid w:val="32443474"/>
    <w:rsid w:val="32710020"/>
    <w:rsid w:val="333D65E8"/>
    <w:rsid w:val="33E75AE3"/>
    <w:rsid w:val="34E73780"/>
    <w:rsid w:val="38171E53"/>
    <w:rsid w:val="381F0BD9"/>
    <w:rsid w:val="3D361164"/>
    <w:rsid w:val="3EE693D8"/>
    <w:rsid w:val="40113D7A"/>
    <w:rsid w:val="402A1DBE"/>
    <w:rsid w:val="42DC1016"/>
    <w:rsid w:val="46F31CDD"/>
    <w:rsid w:val="481C0746"/>
    <w:rsid w:val="49A43458"/>
    <w:rsid w:val="4B9FFA46"/>
    <w:rsid w:val="500F79CD"/>
    <w:rsid w:val="511AA887"/>
    <w:rsid w:val="51370ABA"/>
    <w:rsid w:val="5347B44B"/>
    <w:rsid w:val="5675B2B3"/>
    <w:rsid w:val="57246362"/>
    <w:rsid w:val="5B58339E"/>
    <w:rsid w:val="5BA3FAD2"/>
    <w:rsid w:val="5E531CC1"/>
    <w:rsid w:val="5E60206B"/>
    <w:rsid w:val="5E949342"/>
    <w:rsid w:val="5F1646A7"/>
    <w:rsid w:val="5F299344"/>
    <w:rsid w:val="637CCB3D"/>
    <w:rsid w:val="64432B0C"/>
    <w:rsid w:val="65EF9ECC"/>
    <w:rsid w:val="67A38C32"/>
    <w:rsid w:val="6B14176A"/>
    <w:rsid w:val="6E0BC582"/>
    <w:rsid w:val="7278FA51"/>
    <w:rsid w:val="73705A5E"/>
    <w:rsid w:val="79D76FFA"/>
    <w:rsid w:val="7BA63C97"/>
    <w:rsid w:val="7CD2591D"/>
    <w:rsid w:val="7DEBE92C"/>
    <w:rsid w:val="7F5B04C5"/>
    <w:rsid w:val="7FB03C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3A53"/>
  <w15:chartTrackingRefBased/>
  <w15:docId w15:val="{6CBCDA7B-2E41-4F70-B7BC-3E6DC39D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52E"/>
    <w:rPr>
      <w:rFonts w:ascii="Times New Roman" w:eastAsia="Times New Roman" w:hAnsi="Times New Roman"/>
      <w:sz w:val="24"/>
      <w:szCs w:val="24"/>
    </w:rPr>
  </w:style>
  <w:style w:type="paragraph" w:styleId="Heading1">
    <w:name w:val="heading 1"/>
    <w:basedOn w:val="Normal"/>
    <w:next w:val="Normal"/>
    <w:link w:val="Heading1Char"/>
    <w:uiPriority w:val="9"/>
    <w:qFormat/>
    <w:rsid w:val="004256C9"/>
    <w:pPr>
      <w:keepNext/>
      <w:widowControl w:val="0"/>
      <w:spacing w:after="60"/>
      <w:outlineLvl w:val="0"/>
    </w:pPr>
    <w:rPr>
      <w:rFonts w:ascii="Arial" w:eastAsiaTheme="majorEastAsia" w:hAnsi="Arial" w:cstheme="majorBidi"/>
      <w:b/>
      <w:bCs/>
      <w:snapToGrid w:val="0"/>
      <w:kern w:val="32"/>
      <w:sz w:val="36"/>
      <w:szCs w:val="32"/>
      <w:lang w:val="en-US" w:eastAsia="en-US"/>
    </w:rPr>
  </w:style>
  <w:style w:type="paragraph" w:styleId="Heading2">
    <w:name w:val="heading 2"/>
    <w:basedOn w:val="Normal"/>
    <w:next w:val="Normal"/>
    <w:link w:val="Heading2Char"/>
    <w:uiPriority w:val="9"/>
    <w:unhideWhenUsed/>
    <w:qFormat/>
    <w:rsid w:val="004256C9"/>
    <w:pPr>
      <w:keepNext/>
      <w:widowControl w:val="0"/>
      <w:spacing w:after="60"/>
      <w:outlineLvl w:val="1"/>
    </w:pPr>
    <w:rPr>
      <w:rFonts w:ascii="Arial" w:eastAsiaTheme="majorEastAsia" w:hAnsi="Arial" w:cstheme="majorBidi"/>
      <w:b/>
      <w:bCs/>
      <w:i/>
      <w:iCs/>
      <w:snapToGrid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75"/>
    <w:pPr>
      <w:widowControl w:val="0"/>
      <w:tabs>
        <w:tab w:val="center" w:pos="4513"/>
        <w:tab w:val="right" w:pos="9026"/>
      </w:tabs>
    </w:pPr>
    <w:rPr>
      <w:rFonts w:ascii="Arial" w:hAnsi="Arial"/>
      <w:snapToGrid w:val="0"/>
      <w:szCs w:val="20"/>
      <w:lang w:val="en-US" w:eastAsia="en-US"/>
    </w:rPr>
  </w:style>
  <w:style w:type="character" w:customStyle="1" w:styleId="HeaderChar">
    <w:name w:val="Header Char"/>
    <w:link w:val="Header"/>
    <w:uiPriority w:val="99"/>
    <w:rsid w:val="00B53475"/>
    <w:rPr>
      <w:rFonts w:ascii="Times New Roman" w:eastAsia="Times New Roman" w:hAnsi="Times New Roman" w:cs="Times New Roman"/>
      <w:snapToGrid w:val="0"/>
      <w:sz w:val="24"/>
      <w:szCs w:val="20"/>
      <w:lang w:val="en-US"/>
    </w:rPr>
  </w:style>
  <w:style w:type="paragraph" w:styleId="ListParagraph">
    <w:name w:val="List Paragraph"/>
    <w:basedOn w:val="Normal"/>
    <w:uiPriority w:val="34"/>
    <w:qFormat/>
    <w:rsid w:val="00B53475"/>
    <w:pPr>
      <w:autoSpaceDE w:val="0"/>
      <w:autoSpaceDN w:val="0"/>
      <w:ind w:left="720"/>
    </w:pPr>
    <w:rPr>
      <w:rFonts w:ascii="Arial" w:eastAsia="SimSun" w:hAnsi="Arial"/>
      <w:sz w:val="22"/>
      <w:szCs w:val="22"/>
      <w:lang w:eastAsia="zh-CN"/>
    </w:rPr>
  </w:style>
  <w:style w:type="paragraph" w:styleId="FootnoteText">
    <w:name w:val="footnote text"/>
    <w:basedOn w:val="Normal"/>
    <w:link w:val="FootnoteTextChar"/>
    <w:uiPriority w:val="99"/>
    <w:rsid w:val="00B53475"/>
    <w:rPr>
      <w:rFonts w:ascii="Arial" w:hAnsi="Arial"/>
      <w:sz w:val="20"/>
      <w:szCs w:val="20"/>
    </w:rPr>
  </w:style>
  <w:style w:type="character" w:customStyle="1" w:styleId="FootnoteTextChar">
    <w:name w:val="Footnote Text Char"/>
    <w:link w:val="FootnoteText"/>
    <w:uiPriority w:val="99"/>
    <w:rsid w:val="00B53475"/>
    <w:rPr>
      <w:rFonts w:ascii="Times New Roman" w:eastAsia="Times New Roman" w:hAnsi="Times New Roman" w:cs="Times New Roman"/>
      <w:sz w:val="20"/>
      <w:szCs w:val="20"/>
      <w:lang w:eastAsia="en-GB"/>
    </w:rPr>
  </w:style>
  <w:style w:type="character" w:styleId="FootnoteReference">
    <w:name w:val="footnote reference"/>
    <w:rsid w:val="00B53475"/>
    <w:rPr>
      <w:vertAlign w:val="superscript"/>
    </w:rPr>
  </w:style>
  <w:style w:type="paragraph" w:styleId="BalloonText">
    <w:name w:val="Balloon Text"/>
    <w:basedOn w:val="Normal"/>
    <w:link w:val="BalloonTextChar"/>
    <w:uiPriority w:val="99"/>
    <w:semiHidden/>
    <w:unhideWhenUsed/>
    <w:rsid w:val="00B53475"/>
    <w:pPr>
      <w:widowControl w:val="0"/>
    </w:pPr>
    <w:rPr>
      <w:rFonts w:ascii="Tahoma" w:hAnsi="Tahoma" w:cs="Tahoma"/>
      <w:snapToGrid w:val="0"/>
      <w:sz w:val="16"/>
      <w:szCs w:val="16"/>
      <w:lang w:val="en-US" w:eastAsia="en-US"/>
    </w:rPr>
  </w:style>
  <w:style w:type="character" w:customStyle="1" w:styleId="BalloonTextChar">
    <w:name w:val="Balloon Text Char"/>
    <w:link w:val="BalloonText"/>
    <w:uiPriority w:val="99"/>
    <w:semiHidden/>
    <w:rsid w:val="00B53475"/>
    <w:rPr>
      <w:rFonts w:ascii="Tahoma" w:eastAsia="Times New Roman" w:hAnsi="Tahoma" w:cs="Tahoma"/>
      <w:snapToGrid w:val="0"/>
      <w:sz w:val="16"/>
      <w:szCs w:val="16"/>
      <w:lang w:val="en-US"/>
    </w:rPr>
  </w:style>
  <w:style w:type="paragraph" w:styleId="Footer">
    <w:name w:val="footer"/>
    <w:basedOn w:val="Normal"/>
    <w:link w:val="FooterChar"/>
    <w:uiPriority w:val="99"/>
    <w:unhideWhenUsed/>
    <w:rsid w:val="00B53475"/>
    <w:pPr>
      <w:widowControl w:val="0"/>
      <w:tabs>
        <w:tab w:val="center" w:pos="4513"/>
        <w:tab w:val="right" w:pos="9026"/>
      </w:tabs>
    </w:pPr>
    <w:rPr>
      <w:rFonts w:ascii="Arial" w:hAnsi="Arial"/>
      <w:snapToGrid w:val="0"/>
      <w:szCs w:val="20"/>
      <w:lang w:val="en-US" w:eastAsia="en-US"/>
    </w:rPr>
  </w:style>
  <w:style w:type="character" w:customStyle="1" w:styleId="FooterChar">
    <w:name w:val="Footer Char"/>
    <w:link w:val="Footer"/>
    <w:uiPriority w:val="99"/>
    <w:rsid w:val="00B53475"/>
    <w:rPr>
      <w:rFonts w:ascii="Times New Roman" w:eastAsia="Times New Roman" w:hAnsi="Times New Roman" w:cs="Times New Roman"/>
      <w:snapToGrid w:val="0"/>
      <w:sz w:val="24"/>
      <w:szCs w:val="20"/>
      <w:lang w:val="en-US"/>
    </w:rPr>
  </w:style>
  <w:style w:type="character" w:styleId="Hyperlink">
    <w:name w:val="Hyperlink"/>
    <w:uiPriority w:val="99"/>
    <w:unhideWhenUsed/>
    <w:rsid w:val="007D7FDB"/>
    <w:rPr>
      <w:color w:val="0000FF"/>
      <w:u w:val="single"/>
    </w:rPr>
  </w:style>
  <w:style w:type="table" w:styleId="TableGrid">
    <w:name w:val="Table Grid"/>
    <w:basedOn w:val="TableNormal"/>
    <w:uiPriority w:val="59"/>
    <w:rsid w:val="00CD4B3B"/>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uiPriority w:val="99"/>
    <w:semiHidden/>
    <w:unhideWhenUsed/>
    <w:rsid w:val="00976A57"/>
    <w:rPr>
      <w:sz w:val="16"/>
      <w:szCs w:val="16"/>
    </w:rPr>
  </w:style>
  <w:style w:type="paragraph" w:styleId="CommentText">
    <w:name w:val="annotation text"/>
    <w:basedOn w:val="Normal"/>
    <w:link w:val="CommentTextChar"/>
    <w:uiPriority w:val="99"/>
    <w:semiHidden/>
    <w:unhideWhenUsed/>
    <w:rsid w:val="00976A57"/>
    <w:pPr>
      <w:widowControl w:val="0"/>
    </w:pPr>
    <w:rPr>
      <w:rFonts w:ascii="Arial" w:hAnsi="Arial"/>
      <w:snapToGrid w:val="0"/>
      <w:sz w:val="20"/>
      <w:szCs w:val="20"/>
      <w:lang w:val="en-US" w:eastAsia="en-US"/>
    </w:rPr>
  </w:style>
  <w:style w:type="character" w:customStyle="1" w:styleId="CommentTextChar">
    <w:name w:val="Comment Text Char"/>
    <w:link w:val="CommentText"/>
    <w:uiPriority w:val="99"/>
    <w:semiHidden/>
    <w:rsid w:val="00976A57"/>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976A57"/>
    <w:rPr>
      <w:b/>
      <w:bCs/>
    </w:rPr>
  </w:style>
  <w:style w:type="character" w:customStyle="1" w:styleId="CommentSubjectChar">
    <w:name w:val="Comment Subject Char"/>
    <w:link w:val="CommentSubject"/>
    <w:uiPriority w:val="99"/>
    <w:semiHidden/>
    <w:rsid w:val="00976A57"/>
    <w:rPr>
      <w:rFonts w:ascii="Times New Roman" w:eastAsia="Times New Roman" w:hAnsi="Times New Roman"/>
      <w:b/>
      <w:bCs/>
      <w:snapToGrid w:val="0"/>
      <w:lang w:val="en-US" w:eastAsia="en-US"/>
    </w:rPr>
  </w:style>
  <w:style w:type="character" w:styleId="FollowedHyperlink">
    <w:name w:val="FollowedHyperlink"/>
    <w:uiPriority w:val="99"/>
    <w:semiHidden/>
    <w:unhideWhenUsed/>
    <w:rsid w:val="00EB7119"/>
    <w:rPr>
      <w:color w:val="954F72"/>
      <w:u w:val="single"/>
    </w:rPr>
  </w:style>
  <w:style w:type="character" w:styleId="UnresolvedMention">
    <w:name w:val="Unresolved Mention"/>
    <w:uiPriority w:val="99"/>
    <w:semiHidden/>
    <w:unhideWhenUsed/>
    <w:rsid w:val="00EE33EE"/>
    <w:rPr>
      <w:color w:val="605E5C"/>
      <w:shd w:val="clear" w:color="auto" w:fill="E1DFDD"/>
    </w:rPr>
  </w:style>
  <w:style w:type="character" w:customStyle="1" w:styleId="Heading1Char">
    <w:name w:val="Heading 1 Char"/>
    <w:basedOn w:val="DefaultParagraphFont"/>
    <w:link w:val="Heading1"/>
    <w:uiPriority w:val="9"/>
    <w:rsid w:val="004256C9"/>
    <w:rPr>
      <w:rFonts w:ascii="Arial" w:eastAsiaTheme="majorEastAsia" w:hAnsi="Arial" w:cstheme="majorBidi"/>
      <w:b/>
      <w:bCs/>
      <w:snapToGrid w:val="0"/>
      <w:kern w:val="32"/>
      <w:sz w:val="36"/>
      <w:szCs w:val="32"/>
      <w:lang w:val="en-US" w:eastAsia="en-US"/>
    </w:rPr>
  </w:style>
  <w:style w:type="character" w:customStyle="1" w:styleId="Heading2Char">
    <w:name w:val="Heading 2 Char"/>
    <w:basedOn w:val="DefaultParagraphFont"/>
    <w:link w:val="Heading2"/>
    <w:uiPriority w:val="9"/>
    <w:rsid w:val="004256C9"/>
    <w:rPr>
      <w:rFonts w:ascii="Arial" w:eastAsiaTheme="majorEastAsia" w:hAnsi="Arial" w:cstheme="majorBidi"/>
      <w:b/>
      <w:bCs/>
      <w:i/>
      <w:iCs/>
      <w:snapToGrid w:val="0"/>
      <w:sz w:val="28"/>
      <w:szCs w:val="28"/>
      <w:lang w:val="en-US" w:eastAsia="en-US"/>
    </w:rPr>
  </w:style>
  <w:style w:type="table" w:styleId="TableGridLight">
    <w:name w:val="Grid Table Light"/>
    <w:basedOn w:val="TableNormal"/>
    <w:uiPriority w:val="40"/>
    <w:rsid w:val="004256C9"/>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0" w:type="dxa"/>
        <w:right w:w="0" w:type="dxa"/>
      </w:tblCellMar>
    </w:tblPr>
  </w:style>
  <w:style w:type="paragraph" w:styleId="Revision">
    <w:name w:val="Revision"/>
    <w:hidden/>
    <w:uiPriority w:val="99"/>
    <w:semiHidden/>
    <w:rsid w:val="00833626"/>
    <w:rPr>
      <w:rFonts w:ascii="Arial" w:eastAsia="Times New Roman" w:hAnsi="Arial"/>
      <w:snapToGrid w:val="0"/>
      <w:sz w:val="24"/>
      <w:lang w:val="en-US" w:eastAsia="en-US"/>
    </w:rPr>
  </w:style>
  <w:style w:type="paragraph" w:customStyle="1" w:styleId="xmsonormal">
    <w:name w:val="x_msonormal"/>
    <w:basedOn w:val="Normal"/>
    <w:rsid w:val="00D74282"/>
    <w:pPr>
      <w:spacing w:before="100" w:beforeAutospacing="1" w:after="100" w:afterAutospacing="1"/>
    </w:pPr>
  </w:style>
  <w:style w:type="paragraph" w:customStyle="1" w:styleId="xmsolistparagraph">
    <w:name w:val="x_msolistparagraph"/>
    <w:basedOn w:val="Normal"/>
    <w:rsid w:val="00D74282"/>
    <w:pPr>
      <w:spacing w:before="100" w:beforeAutospacing="1" w:after="100" w:afterAutospacing="1"/>
    </w:pPr>
  </w:style>
  <w:style w:type="paragraph" w:customStyle="1" w:styleId="Default">
    <w:name w:val="Default"/>
    <w:rsid w:val="00CE2B50"/>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87DB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0383">
      <w:bodyDiv w:val="1"/>
      <w:marLeft w:val="0"/>
      <w:marRight w:val="0"/>
      <w:marTop w:val="0"/>
      <w:marBottom w:val="0"/>
      <w:divBdr>
        <w:top w:val="none" w:sz="0" w:space="0" w:color="auto"/>
        <w:left w:val="none" w:sz="0" w:space="0" w:color="auto"/>
        <w:bottom w:val="none" w:sz="0" w:space="0" w:color="auto"/>
        <w:right w:val="none" w:sz="0" w:space="0" w:color="auto"/>
      </w:divBdr>
    </w:div>
    <w:div w:id="1819687877">
      <w:bodyDiv w:val="1"/>
      <w:marLeft w:val="0"/>
      <w:marRight w:val="0"/>
      <w:marTop w:val="0"/>
      <w:marBottom w:val="0"/>
      <w:divBdr>
        <w:top w:val="none" w:sz="0" w:space="0" w:color="auto"/>
        <w:left w:val="none" w:sz="0" w:space="0" w:color="auto"/>
        <w:bottom w:val="none" w:sz="0" w:space="0" w:color="auto"/>
        <w:right w:val="none" w:sz="0" w:space="0" w:color="auto"/>
      </w:divBdr>
    </w:div>
    <w:div w:id="195404701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49bc56-6107-4a37-a900-858857adfede">
      <UserInfo>
        <DisplayName/>
        <AccountId xsi:nil="true"/>
        <AccountType/>
      </UserInfo>
    </SharedWithUsers>
    <TaxCatchAll xmlns="3949bc56-6107-4a37-a900-858857adfede"/>
    <TaxKeywordTaxHTField xmlns="3949bc56-6107-4a37-a900-858857adfede">
      <Terms xmlns="http://schemas.microsoft.com/office/infopath/2007/PartnerControls"/>
    </TaxKeywordTaxHTField>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695294b095842998dca7afda5b4fb979">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b52e7551e33c46d62e433b764f1302eb"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458B23-8D9F-4E86-A6D9-59C964460FFA}">
  <ds:schemaRefs>
    <ds:schemaRef ds:uri="http://schemas.microsoft.com/office/2006/metadata/properties"/>
    <ds:schemaRef ds:uri="http://schemas.microsoft.com/office/infopath/2007/PartnerControls"/>
    <ds:schemaRef ds:uri="3949bc56-6107-4a37-a900-858857adfede"/>
  </ds:schemaRefs>
</ds:datastoreItem>
</file>

<file path=customXml/itemProps2.xml><?xml version="1.0" encoding="utf-8"?>
<ds:datastoreItem xmlns:ds="http://schemas.openxmlformats.org/officeDocument/2006/customXml" ds:itemID="{367E8C31-BF2C-428D-A037-D0B0E8243AD8}">
  <ds:schemaRefs>
    <ds:schemaRef ds:uri="http://schemas.microsoft.com/office/2006/metadata/longProperties"/>
  </ds:schemaRefs>
</ds:datastoreItem>
</file>

<file path=customXml/itemProps3.xml><?xml version="1.0" encoding="utf-8"?>
<ds:datastoreItem xmlns:ds="http://schemas.openxmlformats.org/officeDocument/2006/customXml" ds:itemID="{3AC5D34D-09F5-A940-818A-68E3A0167D35}">
  <ds:schemaRefs>
    <ds:schemaRef ds:uri="http://schemas.openxmlformats.org/officeDocument/2006/bibliography"/>
  </ds:schemaRefs>
</ds:datastoreItem>
</file>

<file path=customXml/itemProps4.xml><?xml version="1.0" encoding="utf-8"?>
<ds:datastoreItem xmlns:ds="http://schemas.openxmlformats.org/officeDocument/2006/customXml" ds:itemID="{72B641E0-ED28-4D40-A198-12E09069444A}">
  <ds:schemaRefs>
    <ds:schemaRef ds:uri="http://schemas.microsoft.com/sharepoint/v3/contenttype/forms"/>
  </ds:schemaRefs>
</ds:datastoreItem>
</file>

<file path=customXml/itemProps5.xml><?xml version="1.0" encoding="utf-8"?>
<ds:datastoreItem xmlns:ds="http://schemas.openxmlformats.org/officeDocument/2006/customXml" ds:itemID="{0C5EB5F6-3658-4D0B-9590-4114364ED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878</Words>
  <Characters>5009</Characters>
  <Application>Microsoft Office Word</Application>
  <DocSecurity>4</DocSecurity>
  <Lines>41</Lines>
  <Paragraphs>11</Paragraphs>
  <ScaleCrop>false</ScaleCrop>
  <Company>Kingston University</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George, Eleni</cp:lastModifiedBy>
  <cp:revision>14</cp:revision>
  <dcterms:created xsi:type="dcterms:W3CDTF">2025-11-26T23:03:00Z</dcterms:created>
  <dcterms:modified xsi:type="dcterms:W3CDTF">2025-12-05T14:31:00Z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MSIP_Label_3b551598-29da-492a-8b9f-8358cd43dd03_Enabled">
    <vt:lpwstr>True</vt:lpwstr>
  </property>
  <property fmtid="{D5CDD505-2E9C-101B-9397-08002B2CF9AE}" pid="4" name="MSIP_Label_3b551598-29da-492a-8b9f-8358cd43dd03_SiteId">
    <vt:lpwstr>c9ef029c-18cf-4016-86d3-93cf8e94ff94</vt:lpwstr>
  </property>
  <property fmtid="{D5CDD505-2E9C-101B-9397-08002B2CF9AE}" pid="5" name="MSIP_Label_3b551598-29da-492a-8b9f-8358cd43dd03_Owner">
    <vt:lpwstr>KU72685@kingston.ac.uk</vt:lpwstr>
  </property>
  <property fmtid="{D5CDD505-2E9C-101B-9397-08002B2CF9AE}" pid="6" name="MSIP_Label_3b551598-29da-492a-8b9f-8358cd43dd03_SetDate">
    <vt:lpwstr>2022-02-22T13:05:43.6644907Z</vt:lpwstr>
  </property>
  <property fmtid="{D5CDD505-2E9C-101B-9397-08002B2CF9AE}" pid="7" name="MSIP_Label_3b551598-29da-492a-8b9f-8358cd43dd03_Name">
    <vt:lpwstr>General</vt:lpwstr>
  </property>
  <property fmtid="{D5CDD505-2E9C-101B-9397-08002B2CF9AE}" pid="8" name="MSIP_Label_3b551598-29da-492a-8b9f-8358cd43dd03_Application">
    <vt:lpwstr>Microsoft Azure Information Protection</vt:lpwstr>
  </property>
  <property fmtid="{D5CDD505-2E9C-101B-9397-08002B2CF9AE}" pid="9" name="MSIP_Label_3b551598-29da-492a-8b9f-8358cd43dd03_ActionId">
    <vt:lpwstr>1b5b2c1c-c83d-44e0-b20d-3fa9775d207f</vt:lpwstr>
  </property>
  <property fmtid="{D5CDD505-2E9C-101B-9397-08002B2CF9AE}" pid="10" name="MSIP_Label_3b551598-29da-492a-8b9f-8358cd43dd03_Extended_MSFT_Method">
    <vt:lpwstr>Automatic</vt:lpwstr>
  </property>
  <property fmtid="{D5CDD505-2E9C-101B-9397-08002B2CF9AE}" pid="11" name="Sensitivity">
    <vt:lpwstr>General</vt:lpwstr>
  </property>
  <property fmtid="{D5CDD505-2E9C-101B-9397-08002B2CF9AE}" pid="12" name="ContentTypeId">
    <vt:lpwstr>0x010100AF47C6D639642C4882A310EAFDB93A7F</vt:lpwstr>
  </property>
  <property fmtid="{D5CDD505-2E9C-101B-9397-08002B2CF9AE}" pid="13" name="MediaServiceImageTags">
    <vt:lpwstr/>
  </property>
  <property fmtid="{D5CDD505-2E9C-101B-9397-08002B2CF9AE}" pid="14" name="Order">
    <vt:r8>2145700</vt:r8>
  </property>
  <property fmtid="{D5CDD505-2E9C-101B-9397-08002B2CF9AE}" pid="15" name="xd_Signature">
    <vt:bool>false</vt:bool>
  </property>
  <property fmtid="{D5CDD505-2E9C-101B-9397-08002B2CF9AE}" pid="16" name="xd_ProgID">
    <vt:lpwstr/>
  </property>
  <property fmtid="{D5CDD505-2E9C-101B-9397-08002B2CF9AE}" pid="17" name="TemplateUrl">
    <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ies>
</file>