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08173" w14:textId="11EB9165" w:rsidR="00065AD4" w:rsidRPr="00CA72FA" w:rsidRDefault="00065AD4" w:rsidP="00CA72FA">
      <w:pPr>
        <w:pStyle w:val="Heading1"/>
        <w:jc w:val="center"/>
      </w:pPr>
      <w:r>
        <w:t xml:space="preserve">Guidance </w:t>
      </w:r>
      <w:r w:rsidR="002007E4">
        <w:t>E</w:t>
      </w:r>
      <w:r>
        <w:t>G</w:t>
      </w:r>
      <w:r w:rsidR="57CBA50A">
        <w:t xml:space="preserve"> </w:t>
      </w:r>
      <w:r>
        <w:t>(</w:t>
      </w:r>
      <w:r w:rsidR="00B021B0">
        <w:t>i</w:t>
      </w:r>
      <w:r w:rsidR="002007E4">
        <w:t>i</w:t>
      </w:r>
      <w:r>
        <w:t>)</w:t>
      </w:r>
    </w:p>
    <w:p w14:paraId="1DF17677" w14:textId="2D7A2CFA" w:rsidR="00196A92" w:rsidRPr="00CA72FA" w:rsidRDefault="00065AD4" w:rsidP="00CA72FA">
      <w:pPr>
        <w:pStyle w:val="Heading1"/>
        <w:jc w:val="center"/>
      </w:pPr>
      <w:r>
        <w:t xml:space="preserve">Agenda and guidance for </w:t>
      </w:r>
      <w:r w:rsidR="002F6D1F">
        <w:t>meetings held as part of</w:t>
      </w:r>
      <w:r w:rsidR="00002FF4">
        <w:t xml:space="preserve"> </w:t>
      </w:r>
      <w:r w:rsidR="0074200A">
        <w:t xml:space="preserve">the </w:t>
      </w:r>
      <w:r w:rsidR="00002FF4">
        <w:t>Substantive Review</w:t>
      </w:r>
    </w:p>
    <w:p w14:paraId="521F7184" w14:textId="016489AA" w:rsidR="00065AD4" w:rsidRPr="00CA72FA" w:rsidRDefault="00065AD4" w:rsidP="00C80E03">
      <w:pPr>
        <w:pStyle w:val="Heading2"/>
        <w:numPr>
          <w:ilvl w:val="0"/>
          <w:numId w:val="33"/>
        </w:numPr>
        <w:ind w:left="426" w:hanging="426"/>
      </w:pPr>
      <w:r w:rsidRPr="00CA72FA">
        <w:t xml:space="preserve">Meetings with current </w:t>
      </w:r>
      <w:r w:rsidR="00C80E03">
        <w:t>s</w:t>
      </w:r>
      <w:r w:rsidRPr="00CA72FA">
        <w:t xml:space="preserve">tudents and </w:t>
      </w:r>
      <w:r w:rsidR="00C80E03">
        <w:t>g</w:t>
      </w:r>
      <w:r w:rsidRPr="00CA72FA">
        <w:t>raduates</w:t>
      </w:r>
    </w:p>
    <w:p w14:paraId="4D30DD1E" w14:textId="17E0CA98" w:rsidR="00065AD4" w:rsidRPr="002F11E3" w:rsidRDefault="00065AD4" w:rsidP="00CA72FA">
      <w:pPr>
        <w:rPr>
          <w:noProof/>
          <w:lang w:val="en-GB"/>
        </w:rPr>
      </w:pPr>
      <w:r w:rsidRPr="002F11E3">
        <w:rPr>
          <w:noProof/>
          <w:lang w:val="en-GB"/>
        </w:rPr>
        <w:t xml:space="preserve">Meetings with students and, where appropriate, graduates, enable </w:t>
      </w:r>
      <w:r w:rsidR="00C30BF4">
        <w:rPr>
          <w:noProof/>
          <w:lang w:val="en-GB"/>
        </w:rPr>
        <w:t xml:space="preserve">the </w:t>
      </w:r>
      <w:r w:rsidR="00DD4CEE">
        <w:rPr>
          <w:noProof/>
          <w:lang w:val="en-GB"/>
        </w:rPr>
        <w:t>panel</w:t>
      </w:r>
      <w:r w:rsidR="00C30BF4" w:rsidRPr="002F11E3">
        <w:rPr>
          <w:noProof/>
          <w:lang w:val="en-GB"/>
        </w:rPr>
        <w:t xml:space="preserve"> </w:t>
      </w:r>
      <w:r w:rsidRPr="002F11E3">
        <w:rPr>
          <w:noProof/>
          <w:lang w:val="en-GB"/>
        </w:rPr>
        <w:t xml:space="preserve">to establish student views on the issues being considered.  These meetings provide an opportunity not only to hear the direct views of those present, but also to establish more generally whether there are effective arrangements </w:t>
      </w:r>
      <w:r w:rsidR="00B02957">
        <w:rPr>
          <w:noProof/>
          <w:lang w:val="en-GB"/>
        </w:rPr>
        <w:t xml:space="preserve">in place </w:t>
      </w:r>
      <w:r w:rsidRPr="002F11E3">
        <w:rPr>
          <w:noProof/>
          <w:lang w:val="en-GB"/>
        </w:rPr>
        <w:t>for student feedback and representation.</w:t>
      </w:r>
    </w:p>
    <w:p w14:paraId="154EBE5C" w14:textId="02993DA5" w:rsidR="00065AD4" w:rsidRPr="002F11E3" w:rsidRDefault="00065AD4" w:rsidP="00CA72FA">
      <w:pPr>
        <w:rPr>
          <w:noProof/>
          <w:lang w:val="en-GB"/>
        </w:rPr>
      </w:pPr>
      <w:r w:rsidRPr="002F11E3">
        <w:rPr>
          <w:noProof/>
          <w:lang w:val="en-GB"/>
        </w:rPr>
        <w:t xml:space="preserve">The meeting is normally chaired by the </w:t>
      </w:r>
      <w:r w:rsidR="00196A92">
        <w:rPr>
          <w:noProof/>
          <w:lang w:val="en-GB"/>
        </w:rPr>
        <w:t>Substantive Review</w:t>
      </w:r>
      <w:r w:rsidRPr="002F11E3">
        <w:rPr>
          <w:noProof/>
          <w:lang w:val="en-GB"/>
        </w:rPr>
        <w:t xml:space="preserve"> chair who will introduce the other reviewers and provide a brief summary of the review method.  </w:t>
      </w:r>
      <w:r w:rsidR="004F7FF2">
        <w:rPr>
          <w:noProof/>
          <w:lang w:val="en-GB"/>
        </w:rPr>
        <w:t>T</w:t>
      </w:r>
      <w:r w:rsidRPr="002F11E3">
        <w:rPr>
          <w:noProof/>
          <w:lang w:val="en-GB"/>
        </w:rPr>
        <w:t>h</w:t>
      </w:r>
      <w:r w:rsidR="004F7FF2">
        <w:rPr>
          <w:noProof/>
          <w:lang w:val="en-GB"/>
        </w:rPr>
        <w:t>ey</w:t>
      </w:r>
      <w:r w:rsidRPr="002F11E3">
        <w:rPr>
          <w:noProof/>
          <w:lang w:val="en-GB"/>
        </w:rPr>
        <w:t xml:space="preserve"> will outline the purpose of the meeting and will emphasise the importance of</w:t>
      </w:r>
      <w:r w:rsidR="00B02957">
        <w:rPr>
          <w:noProof/>
          <w:lang w:val="en-GB"/>
        </w:rPr>
        <w:t xml:space="preserve"> the</w:t>
      </w:r>
      <w:r w:rsidRPr="002F11E3">
        <w:rPr>
          <w:noProof/>
          <w:lang w:val="en-GB"/>
        </w:rPr>
        <w:t xml:space="preserve"> transparency of the review process.  Confidentiality will be stressed.</w:t>
      </w:r>
    </w:p>
    <w:p w14:paraId="044940F6" w14:textId="273FF965" w:rsidR="00746724" w:rsidRDefault="00065AD4" w:rsidP="00CA72FA">
      <w:pPr>
        <w:rPr>
          <w:noProof/>
          <w:lang w:val="en-GB"/>
        </w:rPr>
      </w:pPr>
      <w:r w:rsidRPr="002F11E3">
        <w:rPr>
          <w:noProof/>
          <w:lang w:val="en-GB"/>
        </w:rPr>
        <w:t>Throughout the meeting, students and graduates should be given opportunities to raise points not covered by the agenda.</w:t>
      </w:r>
    </w:p>
    <w:p w14:paraId="45F026BD" w14:textId="77777777" w:rsidR="00BD750D" w:rsidRPr="00CA72FA" w:rsidRDefault="00BD750D" w:rsidP="00CA72FA">
      <w:pPr>
        <w:rPr>
          <w:b/>
          <w:noProof/>
          <w:lang w:val="en-GB"/>
        </w:rPr>
      </w:pPr>
    </w:p>
    <w:p w14:paraId="06917FD4" w14:textId="5C4F6E4F" w:rsidR="00065AD4" w:rsidRPr="0072242C" w:rsidRDefault="00065AD4" w:rsidP="0072242C">
      <w:pPr>
        <w:pStyle w:val="Heading3"/>
        <w:rPr>
          <w:noProof/>
          <w:sz w:val="28"/>
          <w:szCs w:val="28"/>
          <w:lang w:val="en-GB"/>
        </w:rPr>
      </w:pPr>
      <w:r w:rsidRPr="0072242C">
        <w:rPr>
          <w:noProof/>
          <w:sz w:val="28"/>
          <w:szCs w:val="28"/>
          <w:lang w:val="en-GB"/>
        </w:rPr>
        <w:t xml:space="preserve">Standard agenda items </w:t>
      </w:r>
      <w:r w:rsidR="00746724" w:rsidRPr="0072242C">
        <w:rPr>
          <w:noProof/>
          <w:sz w:val="28"/>
          <w:szCs w:val="28"/>
          <w:lang w:val="en-GB"/>
        </w:rPr>
        <w:t>for use with current students and graduates</w:t>
      </w:r>
    </w:p>
    <w:p w14:paraId="16E1A742" w14:textId="77777777" w:rsidR="00065AD4" w:rsidRPr="002F11E3" w:rsidRDefault="00065AD4" w:rsidP="00CA72FA">
      <w:pPr>
        <w:pStyle w:val="Heading3"/>
        <w:rPr>
          <w:noProof/>
        </w:rPr>
      </w:pPr>
      <w:r w:rsidRPr="002F11E3">
        <w:rPr>
          <w:noProof/>
        </w:rPr>
        <w:t xml:space="preserve">General matters in relation to </w:t>
      </w:r>
      <w:r w:rsidRPr="00D36F0E">
        <w:rPr>
          <w:noProof/>
        </w:rPr>
        <w:t>quality and standards</w:t>
      </w:r>
    </w:p>
    <w:p w14:paraId="69DA4E24" w14:textId="77777777" w:rsidR="00065AD4" w:rsidRPr="002F11E3" w:rsidRDefault="00065AD4" w:rsidP="00CA72FA">
      <w:pPr>
        <w:numPr>
          <w:ilvl w:val="0"/>
          <w:numId w:val="22"/>
        </w:numPr>
        <w:rPr>
          <w:noProof/>
          <w:lang w:val="en-GB"/>
        </w:rPr>
      </w:pPr>
      <w:r w:rsidRPr="002F11E3">
        <w:rPr>
          <w:noProof/>
          <w:lang w:val="en-GB"/>
        </w:rPr>
        <w:t>How are student views sought?</w:t>
      </w:r>
    </w:p>
    <w:p w14:paraId="23780793" w14:textId="7197F84A" w:rsidR="00065AD4" w:rsidRPr="00CA72FA" w:rsidRDefault="00065AD4" w:rsidP="00CA72FA">
      <w:pPr>
        <w:numPr>
          <w:ilvl w:val="0"/>
          <w:numId w:val="22"/>
        </w:numPr>
        <w:rPr>
          <w:noProof/>
          <w:lang w:val="en-GB"/>
        </w:rPr>
      </w:pPr>
      <w:r w:rsidRPr="002F11E3">
        <w:rPr>
          <w:noProof/>
          <w:lang w:val="en-GB"/>
        </w:rPr>
        <w:t>Are student views influential?  Can they provide examples?</w:t>
      </w:r>
    </w:p>
    <w:p w14:paraId="4EC758D6" w14:textId="77777777" w:rsidR="00065AD4" w:rsidRPr="002F11E3" w:rsidRDefault="00065AD4" w:rsidP="00CA72FA">
      <w:pPr>
        <w:pStyle w:val="Heading3"/>
        <w:rPr>
          <w:noProof/>
          <w:lang w:val="en-GB"/>
        </w:rPr>
      </w:pPr>
      <w:r w:rsidRPr="002F11E3">
        <w:rPr>
          <w:noProof/>
          <w:lang w:val="en-GB"/>
        </w:rPr>
        <w:t xml:space="preserve">The curriculum and intended learning outcomes </w:t>
      </w:r>
    </w:p>
    <w:p w14:paraId="50A7D9B1" w14:textId="77777777" w:rsidR="00746724" w:rsidRDefault="00065AD4" w:rsidP="00CA72FA">
      <w:pPr>
        <w:numPr>
          <w:ilvl w:val="0"/>
          <w:numId w:val="23"/>
        </w:numPr>
        <w:rPr>
          <w:b/>
          <w:noProof/>
          <w:lang w:val="en-GB"/>
        </w:rPr>
      </w:pPr>
      <w:r w:rsidRPr="002F11E3">
        <w:rPr>
          <w:noProof/>
          <w:lang w:val="en-GB"/>
        </w:rPr>
        <w:t>Are students made aware of the intended learning outcomes by programme specifications or other means?</w:t>
      </w:r>
    </w:p>
    <w:p w14:paraId="52572DDF" w14:textId="77777777" w:rsidR="00746724" w:rsidRDefault="00065AD4" w:rsidP="00CA72FA">
      <w:pPr>
        <w:numPr>
          <w:ilvl w:val="0"/>
          <w:numId w:val="23"/>
        </w:numPr>
        <w:rPr>
          <w:b/>
          <w:noProof/>
          <w:lang w:val="en-GB"/>
        </w:rPr>
      </w:pPr>
      <w:r w:rsidRPr="00746724">
        <w:rPr>
          <w:noProof/>
          <w:lang w:val="en-GB"/>
        </w:rPr>
        <w:t>What is the match between the expectations of students, the intended learning outcomes and the curricul</w:t>
      </w:r>
      <w:r w:rsidR="00196A92">
        <w:rPr>
          <w:noProof/>
          <w:lang w:val="en-GB"/>
        </w:rPr>
        <w:t xml:space="preserve">um </w:t>
      </w:r>
      <w:r w:rsidRPr="00746724">
        <w:rPr>
          <w:noProof/>
          <w:lang w:val="en-GB"/>
        </w:rPr>
        <w:t>content?</w:t>
      </w:r>
    </w:p>
    <w:p w14:paraId="7587A44B" w14:textId="77777777" w:rsidR="00746724" w:rsidRDefault="00065AD4" w:rsidP="00CA72FA">
      <w:pPr>
        <w:numPr>
          <w:ilvl w:val="0"/>
          <w:numId w:val="23"/>
        </w:numPr>
        <w:rPr>
          <w:b/>
          <w:noProof/>
          <w:lang w:val="en-GB"/>
        </w:rPr>
      </w:pPr>
      <w:r w:rsidRPr="00746724">
        <w:rPr>
          <w:noProof/>
          <w:lang w:val="en-GB"/>
        </w:rPr>
        <w:lastRenderedPageBreak/>
        <w:t>What is its relevance to further study and prospective employment?</w:t>
      </w:r>
    </w:p>
    <w:p w14:paraId="6FB6BABE" w14:textId="77777777" w:rsidR="00746724" w:rsidRDefault="00065AD4" w:rsidP="00CA72FA">
      <w:pPr>
        <w:numPr>
          <w:ilvl w:val="0"/>
          <w:numId w:val="23"/>
        </w:numPr>
        <w:rPr>
          <w:b/>
          <w:noProof/>
          <w:lang w:val="en-GB"/>
        </w:rPr>
      </w:pPr>
      <w:r w:rsidRPr="00746724">
        <w:rPr>
          <w:noProof/>
          <w:lang w:val="en-GB"/>
        </w:rPr>
        <w:t>Are timetables and workloads appropriate?</w:t>
      </w:r>
    </w:p>
    <w:p w14:paraId="03769260" w14:textId="57C11DDF" w:rsidR="00065AD4" w:rsidRPr="00CA72FA" w:rsidRDefault="00065AD4" w:rsidP="00CA72FA">
      <w:pPr>
        <w:numPr>
          <w:ilvl w:val="0"/>
          <w:numId w:val="23"/>
        </w:numPr>
        <w:rPr>
          <w:b/>
          <w:noProof/>
          <w:lang w:val="en-GB"/>
        </w:rPr>
      </w:pPr>
      <w:r w:rsidRPr="00746724">
        <w:rPr>
          <w:noProof/>
          <w:lang w:val="en-GB"/>
        </w:rPr>
        <w:t>What opportunities are there for practical and vocational experience?</w:t>
      </w:r>
    </w:p>
    <w:p w14:paraId="76DA1D47" w14:textId="77777777" w:rsidR="00065AD4" w:rsidRPr="002F11E3" w:rsidRDefault="00065AD4" w:rsidP="00CA72FA">
      <w:pPr>
        <w:pStyle w:val="Heading3"/>
        <w:rPr>
          <w:noProof/>
          <w:lang w:val="en-GB"/>
        </w:rPr>
      </w:pPr>
      <w:r w:rsidRPr="002F11E3">
        <w:rPr>
          <w:noProof/>
          <w:lang w:val="en-GB"/>
        </w:rPr>
        <w:t xml:space="preserve">Assessment and achievement </w:t>
      </w:r>
    </w:p>
    <w:p w14:paraId="28A213AC" w14:textId="77777777" w:rsidR="00065AD4" w:rsidRPr="002F11E3" w:rsidRDefault="00065AD4" w:rsidP="00CA72FA">
      <w:pPr>
        <w:numPr>
          <w:ilvl w:val="0"/>
          <w:numId w:val="24"/>
        </w:numPr>
        <w:rPr>
          <w:b/>
          <w:noProof/>
          <w:lang w:val="en-GB"/>
        </w:rPr>
      </w:pPr>
      <w:r w:rsidRPr="002F11E3">
        <w:rPr>
          <w:noProof/>
          <w:lang w:val="en-GB"/>
        </w:rPr>
        <w:t>Do students understand the criteria for assessment and the methods employed?</w:t>
      </w:r>
    </w:p>
    <w:p w14:paraId="6CD97018" w14:textId="77777777" w:rsidR="00065AD4" w:rsidRPr="002F11E3" w:rsidRDefault="00065AD4" w:rsidP="00CA72FA">
      <w:pPr>
        <w:numPr>
          <w:ilvl w:val="0"/>
          <w:numId w:val="24"/>
        </w:numPr>
        <w:rPr>
          <w:b/>
          <w:noProof/>
          <w:lang w:val="en-GB"/>
        </w:rPr>
      </w:pPr>
      <w:r w:rsidRPr="002F11E3">
        <w:rPr>
          <w:noProof/>
          <w:lang w:val="en-GB"/>
        </w:rPr>
        <w:t>Is assessment formative as well as summative?</w:t>
      </w:r>
    </w:p>
    <w:p w14:paraId="6CAE34EA" w14:textId="77777777" w:rsidR="00065AD4" w:rsidRPr="002F11E3" w:rsidRDefault="00065AD4" w:rsidP="00CA72FA">
      <w:pPr>
        <w:numPr>
          <w:ilvl w:val="0"/>
          <w:numId w:val="24"/>
        </w:numPr>
        <w:rPr>
          <w:b/>
          <w:noProof/>
          <w:lang w:val="en-GB"/>
        </w:rPr>
      </w:pPr>
      <w:r w:rsidRPr="002F11E3">
        <w:rPr>
          <w:noProof/>
          <w:lang w:val="en-GB"/>
        </w:rPr>
        <w:t>What feedback is there?  Is it prompt and effective?</w:t>
      </w:r>
    </w:p>
    <w:p w14:paraId="7230D9EF" w14:textId="7A9424C8" w:rsidR="00065AD4" w:rsidRPr="002F11E3" w:rsidRDefault="00065AD4" w:rsidP="00CA72FA">
      <w:pPr>
        <w:numPr>
          <w:ilvl w:val="0"/>
          <w:numId w:val="24"/>
        </w:numPr>
        <w:rPr>
          <w:b/>
          <w:noProof/>
          <w:lang w:val="en-GB"/>
        </w:rPr>
      </w:pPr>
      <w:r w:rsidRPr="002F11E3">
        <w:rPr>
          <w:noProof/>
          <w:lang w:val="en-GB"/>
        </w:rPr>
        <w:t xml:space="preserve">In their experience, have the </w:t>
      </w:r>
      <w:r w:rsidR="0085579C">
        <w:rPr>
          <w:noProof/>
          <w:lang w:val="en-GB"/>
        </w:rPr>
        <w:t>aims of the course</w:t>
      </w:r>
      <w:r w:rsidRPr="002F11E3">
        <w:rPr>
          <w:noProof/>
          <w:lang w:val="en-GB"/>
        </w:rPr>
        <w:t xml:space="preserve"> been achieved?</w:t>
      </w:r>
    </w:p>
    <w:p w14:paraId="57259970" w14:textId="77777777" w:rsidR="00065AD4" w:rsidRPr="002F11E3" w:rsidRDefault="00065AD4" w:rsidP="00CA72FA">
      <w:pPr>
        <w:numPr>
          <w:ilvl w:val="0"/>
          <w:numId w:val="24"/>
        </w:numPr>
        <w:rPr>
          <w:b/>
          <w:noProof/>
          <w:lang w:val="en-GB"/>
        </w:rPr>
      </w:pPr>
      <w:r w:rsidRPr="002F11E3">
        <w:rPr>
          <w:noProof/>
          <w:lang w:val="en-GB"/>
        </w:rPr>
        <w:t>Do academic staff discuss student achievement with students?</w:t>
      </w:r>
    </w:p>
    <w:p w14:paraId="31FD759C" w14:textId="5A219469" w:rsidR="00065AD4" w:rsidRPr="00CA72FA" w:rsidRDefault="00065AD4" w:rsidP="00CA72FA">
      <w:pPr>
        <w:numPr>
          <w:ilvl w:val="0"/>
          <w:numId w:val="24"/>
        </w:numPr>
        <w:rPr>
          <w:b/>
          <w:noProof/>
          <w:lang w:val="en-GB"/>
        </w:rPr>
      </w:pPr>
      <w:r w:rsidRPr="002F11E3">
        <w:rPr>
          <w:noProof/>
          <w:lang w:val="en-GB"/>
        </w:rPr>
        <w:t>Are further study and career aspirations likely to be satisfied?</w:t>
      </w:r>
    </w:p>
    <w:p w14:paraId="6395B990" w14:textId="77777777" w:rsidR="00065AD4" w:rsidRPr="002F11E3" w:rsidRDefault="00065AD4" w:rsidP="00CA72FA">
      <w:pPr>
        <w:pStyle w:val="Heading3"/>
        <w:rPr>
          <w:noProof/>
          <w:lang w:val="en-GB"/>
        </w:rPr>
      </w:pPr>
      <w:r w:rsidRPr="002F11E3">
        <w:rPr>
          <w:noProof/>
          <w:lang w:val="en-GB"/>
        </w:rPr>
        <w:t xml:space="preserve">Teaching and learning </w:t>
      </w:r>
    </w:p>
    <w:p w14:paraId="01FCA5A1" w14:textId="77777777" w:rsidR="00065AD4" w:rsidRPr="002F11E3" w:rsidRDefault="00065AD4" w:rsidP="00CA72FA">
      <w:pPr>
        <w:numPr>
          <w:ilvl w:val="0"/>
          <w:numId w:val="25"/>
        </w:numPr>
        <w:rPr>
          <w:b/>
          <w:noProof/>
          <w:lang w:val="en-GB"/>
        </w:rPr>
      </w:pPr>
      <w:r w:rsidRPr="002F11E3">
        <w:rPr>
          <w:noProof/>
          <w:lang w:val="en-GB"/>
        </w:rPr>
        <w:t>Is the range of teaching and learning methods appropriate for delivering the curriculum?</w:t>
      </w:r>
    </w:p>
    <w:p w14:paraId="546ABC92" w14:textId="77777777" w:rsidR="00065AD4" w:rsidRPr="002F11E3" w:rsidRDefault="00065AD4" w:rsidP="00CA72FA">
      <w:pPr>
        <w:numPr>
          <w:ilvl w:val="0"/>
          <w:numId w:val="25"/>
        </w:numPr>
        <w:rPr>
          <w:b/>
          <w:noProof/>
          <w:lang w:val="en-GB"/>
        </w:rPr>
      </w:pPr>
      <w:r w:rsidRPr="002F11E3">
        <w:rPr>
          <w:noProof/>
          <w:lang w:val="en-GB"/>
        </w:rPr>
        <w:t>How do students perceive the quality of the teaching?</w:t>
      </w:r>
    </w:p>
    <w:p w14:paraId="798E510E" w14:textId="6D977E05" w:rsidR="00C30BF4" w:rsidRPr="00CA72FA" w:rsidRDefault="00065AD4" w:rsidP="00CA72FA">
      <w:pPr>
        <w:numPr>
          <w:ilvl w:val="0"/>
          <w:numId w:val="25"/>
        </w:numPr>
        <w:rPr>
          <w:b/>
          <w:noProof/>
          <w:lang w:val="en-GB"/>
        </w:rPr>
      </w:pPr>
      <w:r w:rsidRPr="002F11E3">
        <w:rPr>
          <w:noProof/>
          <w:lang w:val="en-GB"/>
        </w:rPr>
        <w:t>Is there effective support and guidance for independent study?</w:t>
      </w:r>
    </w:p>
    <w:p w14:paraId="63C86E02" w14:textId="77777777" w:rsidR="00065AD4" w:rsidRPr="002F11E3" w:rsidRDefault="00065AD4" w:rsidP="00CA72FA">
      <w:pPr>
        <w:pStyle w:val="Heading3"/>
        <w:rPr>
          <w:noProof/>
        </w:rPr>
      </w:pPr>
      <w:r w:rsidRPr="002F11E3">
        <w:rPr>
          <w:noProof/>
        </w:rPr>
        <w:t>Student progression and support</w:t>
      </w:r>
    </w:p>
    <w:p w14:paraId="1B314089" w14:textId="0643C966" w:rsidR="00746724" w:rsidRDefault="00065AD4" w:rsidP="00CA72FA">
      <w:pPr>
        <w:numPr>
          <w:ilvl w:val="0"/>
          <w:numId w:val="26"/>
        </w:numPr>
        <w:rPr>
          <w:b/>
          <w:noProof/>
          <w:lang w:val="en-GB"/>
        </w:rPr>
      </w:pPr>
      <w:r w:rsidRPr="002F11E3">
        <w:rPr>
          <w:noProof/>
          <w:lang w:val="en-GB"/>
        </w:rPr>
        <w:t xml:space="preserve">What </w:t>
      </w:r>
      <w:r w:rsidR="001F3C8F">
        <w:rPr>
          <w:noProof/>
          <w:lang w:val="en-GB"/>
        </w:rPr>
        <w:t>welcome</w:t>
      </w:r>
      <w:r w:rsidRPr="002F11E3">
        <w:rPr>
          <w:noProof/>
          <w:lang w:val="en-GB"/>
        </w:rPr>
        <w:t xml:space="preserve"> and induction procedures are in operation?</w:t>
      </w:r>
    </w:p>
    <w:p w14:paraId="4B857A45" w14:textId="77777777" w:rsidR="00746724" w:rsidRDefault="00065AD4" w:rsidP="00CA72FA">
      <w:pPr>
        <w:numPr>
          <w:ilvl w:val="0"/>
          <w:numId w:val="26"/>
        </w:numPr>
        <w:rPr>
          <w:b/>
          <w:noProof/>
          <w:lang w:val="en-GB"/>
        </w:rPr>
      </w:pPr>
      <w:r w:rsidRPr="00746724">
        <w:rPr>
          <w:noProof/>
          <w:lang w:val="en-GB"/>
        </w:rPr>
        <w:t>What are the arrangements for academic support?</w:t>
      </w:r>
    </w:p>
    <w:p w14:paraId="5AB0933D" w14:textId="77777777" w:rsidR="00746724" w:rsidRDefault="00065AD4" w:rsidP="00CA72FA">
      <w:pPr>
        <w:numPr>
          <w:ilvl w:val="0"/>
          <w:numId w:val="26"/>
        </w:numPr>
        <w:rPr>
          <w:b/>
          <w:noProof/>
          <w:lang w:val="en-GB"/>
        </w:rPr>
      </w:pPr>
      <w:r w:rsidRPr="00746724">
        <w:rPr>
          <w:noProof/>
          <w:lang w:val="en-GB"/>
        </w:rPr>
        <w:t>Do these arrangements extend to work experience, placements, study abroad and other off-site experiences?</w:t>
      </w:r>
    </w:p>
    <w:p w14:paraId="430D73C3" w14:textId="77777777" w:rsidR="00746724" w:rsidRDefault="00065AD4" w:rsidP="00CA72FA">
      <w:pPr>
        <w:numPr>
          <w:ilvl w:val="0"/>
          <w:numId w:val="26"/>
        </w:numPr>
        <w:rPr>
          <w:b/>
          <w:noProof/>
          <w:lang w:val="en-GB"/>
        </w:rPr>
      </w:pPr>
      <w:r w:rsidRPr="00746724">
        <w:rPr>
          <w:noProof/>
          <w:lang w:val="en-GB"/>
        </w:rPr>
        <w:t>What skills are acquired?  Do they enhance employability?</w:t>
      </w:r>
    </w:p>
    <w:p w14:paraId="16195656" w14:textId="334C7A4E" w:rsidR="00065AD4" w:rsidRPr="00CA72FA" w:rsidRDefault="00065AD4" w:rsidP="00CA72FA">
      <w:pPr>
        <w:numPr>
          <w:ilvl w:val="0"/>
          <w:numId w:val="26"/>
        </w:numPr>
        <w:rPr>
          <w:b/>
          <w:noProof/>
          <w:lang w:val="en-GB"/>
        </w:rPr>
      </w:pPr>
      <w:r w:rsidRPr="00746724">
        <w:rPr>
          <w:noProof/>
          <w:lang w:val="en-GB"/>
        </w:rPr>
        <w:t>Do students receive effective support?</w:t>
      </w:r>
    </w:p>
    <w:p w14:paraId="6511ECB1" w14:textId="77777777" w:rsidR="00065AD4" w:rsidRPr="002F11E3" w:rsidRDefault="00065AD4" w:rsidP="00CA72FA">
      <w:pPr>
        <w:pStyle w:val="Heading3"/>
        <w:rPr>
          <w:noProof/>
          <w:lang w:val="en-GB"/>
        </w:rPr>
      </w:pPr>
      <w:r w:rsidRPr="002F11E3">
        <w:rPr>
          <w:noProof/>
          <w:lang w:val="en-GB"/>
        </w:rPr>
        <w:t xml:space="preserve">Learning resources and their deployment </w:t>
      </w:r>
    </w:p>
    <w:p w14:paraId="7BB23F21" w14:textId="77777777" w:rsidR="00746724" w:rsidRDefault="00065AD4" w:rsidP="00CA72FA">
      <w:pPr>
        <w:numPr>
          <w:ilvl w:val="0"/>
          <w:numId w:val="27"/>
        </w:numPr>
        <w:rPr>
          <w:b/>
          <w:noProof/>
          <w:lang w:val="en-GB"/>
        </w:rPr>
      </w:pPr>
      <w:r w:rsidRPr="002F11E3">
        <w:rPr>
          <w:noProof/>
          <w:lang w:val="en-GB"/>
        </w:rPr>
        <w:t>How good are the library services in terms of opening hours, access, user support, availability of books and journals?</w:t>
      </w:r>
    </w:p>
    <w:p w14:paraId="002CC65C" w14:textId="77777777" w:rsidR="00746724" w:rsidRDefault="00065AD4" w:rsidP="00CA72FA">
      <w:pPr>
        <w:numPr>
          <w:ilvl w:val="0"/>
          <w:numId w:val="27"/>
        </w:numPr>
        <w:rPr>
          <w:b/>
          <w:noProof/>
          <w:lang w:val="en-GB"/>
        </w:rPr>
      </w:pPr>
      <w:r w:rsidRPr="00746724">
        <w:rPr>
          <w:noProof/>
          <w:lang w:val="en-GB"/>
        </w:rPr>
        <w:lastRenderedPageBreak/>
        <w:t>What IT support is there?  Are opening hours, access, user support and availability of work stations and software appropriate?</w:t>
      </w:r>
    </w:p>
    <w:p w14:paraId="50C26427" w14:textId="77777777" w:rsidR="00746724" w:rsidRDefault="00065AD4" w:rsidP="00CA72FA">
      <w:pPr>
        <w:numPr>
          <w:ilvl w:val="0"/>
          <w:numId w:val="27"/>
        </w:numPr>
        <w:rPr>
          <w:b/>
          <w:noProof/>
          <w:lang w:val="en-GB"/>
        </w:rPr>
      </w:pPr>
      <w:r w:rsidRPr="00746724">
        <w:rPr>
          <w:noProof/>
          <w:lang w:val="en-GB"/>
        </w:rPr>
        <w:t>Are there suitable programme-specific materials and resources?</w:t>
      </w:r>
    </w:p>
    <w:p w14:paraId="423F1DB0" w14:textId="6F17E8EB" w:rsidR="00746724" w:rsidRPr="00CA72FA" w:rsidRDefault="00065AD4" w:rsidP="00CA72FA">
      <w:pPr>
        <w:numPr>
          <w:ilvl w:val="0"/>
          <w:numId w:val="27"/>
        </w:numPr>
        <w:rPr>
          <w:b/>
          <w:noProof/>
          <w:lang w:val="en-GB"/>
        </w:rPr>
      </w:pPr>
      <w:r w:rsidRPr="00746724">
        <w:rPr>
          <w:noProof/>
          <w:lang w:val="en-GB"/>
        </w:rPr>
        <w:t>Are the accommodation and equipment adequate?</w:t>
      </w:r>
    </w:p>
    <w:p w14:paraId="0A62B704" w14:textId="77777777" w:rsidR="00065AD4" w:rsidRPr="002F11E3" w:rsidRDefault="00746724" w:rsidP="00CA72FA">
      <w:pPr>
        <w:pStyle w:val="Heading3"/>
        <w:rPr>
          <w:noProof/>
          <w:lang w:val="en-GB"/>
        </w:rPr>
      </w:pPr>
      <w:r>
        <w:rPr>
          <w:noProof/>
          <w:lang w:val="en-GB"/>
        </w:rPr>
        <w:t>S</w:t>
      </w:r>
      <w:r w:rsidR="00065AD4" w:rsidRPr="002F11E3">
        <w:rPr>
          <w:noProof/>
          <w:lang w:val="en-GB"/>
        </w:rPr>
        <w:t xml:space="preserve">pecific </w:t>
      </w:r>
      <w:r>
        <w:rPr>
          <w:noProof/>
          <w:lang w:val="en-GB"/>
        </w:rPr>
        <w:t xml:space="preserve">additional </w:t>
      </w:r>
      <w:r w:rsidR="00065AD4" w:rsidRPr="002F11E3">
        <w:rPr>
          <w:noProof/>
          <w:lang w:val="en-GB"/>
        </w:rPr>
        <w:t xml:space="preserve">questions for graduates </w:t>
      </w:r>
    </w:p>
    <w:p w14:paraId="0813D246" w14:textId="77777777" w:rsidR="00065AD4" w:rsidRPr="002F11E3" w:rsidRDefault="00065AD4" w:rsidP="00CA72FA">
      <w:pPr>
        <w:numPr>
          <w:ilvl w:val="0"/>
          <w:numId w:val="28"/>
        </w:numPr>
        <w:rPr>
          <w:noProof/>
          <w:lang w:val="en-GB"/>
        </w:rPr>
      </w:pPr>
      <w:r w:rsidRPr="002F11E3">
        <w:rPr>
          <w:noProof/>
          <w:lang w:val="en-GB"/>
        </w:rPr>
        <w:t>How well did your course prepare you for employment in terms of subject specific knowledge?</w:t>
      </w:r>
    </w:p>
    <w:p w14:paraId="7B767548" w14:textId="77777777" w:rsidR="00065AD4" w:rsidRPr="002F11E3" w:rsidRDefault="00065AD4" w:rsidP="00CA72FA">
      <w:pPr>
        <w:numPr>
          <w:ilvl w:val="0"/>
          <w:numId w:val="28"/>
        </w:numPr>
        <w:rPr>
          <w:noProof/>
          <w:lang w:val="en-GB"/>
        </w:rPr>
      </w:pPr>
      <w:r w:rsidRPr="002F11E3">
        <w:rPr>
          <w:noProof/>
          <w:lang w:val="en-GB"/>
        </w:rPr>
        <w:t>How well did your course prepare you for employment in terms of skills?</w:t>
      </w:r>
    </w:p>
    <w:p w14:paraId="0A7E51A8" w14:textId="77777777" w:rsidR="00065AD4" w:rsidRPr="002F11E3" w:rsidRDefault="00065AD4" w:rsidP="00CA72FA">
      <w:pPr>
        <w:numPr>
          <w:ilvl w:val="0"/>
          <w:numId w:val="28"/>
        </w:numPr>
        <w:rPr>
          <w:noProof/>
          <w:lang w:val="en-GB"/>
        </w:rPr>
      </w:pPr>
      <w:r w:rsidRPr="002F11E3">
        <w:rPr>
          <w:noProof/>
          <w:lang w:val="en-GB"/>
        </w:rPr>
        <w:t>Did you receive adequate careers advice to enable you to make an appropriate career choice?</w:t>
      </w:r>
    </w:p>
    <w:p w14:paraId="25A94F52" w14:textId="772EAAC3" w:rsidR="007338A2" w:rsidRPr="00CA72FA" w:rsidRDefault="00065AD4" w:rsidP="00CA72FA">
      <w:pPr>
        <w:numPr>
          <w:ilvl w:val="0"/>
          <w:numId w:val="28"/>
        </w:numPr>
        <w:rPr>
          <w:noProof/>
          <w:lang w:val="en-GB"/>
        </w:rPr>
      </w:pPr>
      <w:r w:rsidRPr="002F11E3">
        <w:rPr>
          <w:noProof/>
          <w:lang w:val="en-GB"/>
        </w:rPr>
        <w:t>In hindsight is there anything which you wish the course had covered or provided which it didn’t?</w:t>
      </w:r>
    </w:p>
    <w:p w14:paraId="24CE76F5" w14:textId="77777777" w:rsidR="00BD750D" w:rsidRDefault="00BD750D" w:rsidP="00CA72FA">
      <w:pPr>
        <w:pStyle w:val="Heading2"/>
        <w:rPr>
          <w:noProof/>
          <w:lang w:val="en-GB"/>
        </w:rPr>
      </w:pPr>
    </w:p>
    <w:p w14:paraId="305614B0" w14:textId="38B431F8" w:rsidR="009F2758" w:rsidRPr="00CA72FA" w:rsidRDefault="009F2758" w:rsidP="00BD750D">
      <w:pPr>
        <w:pStyle w:val="Heading2"/>
        <w:numPr>
          <w:ilvl w:val="0"/>
          <w:numId w:val="33"/>
        </w:numPr>
        <w:ind w:left="426" w:hanging="426"/>
        <w:rPr>
          <w:noProof/>
          <w:lang w:val="en-GB"/>
        </w:rPr>
      </w:pPr>
      <w:r w:rsidRPr="007338A2">
        <w:rPr>
          <w:noProof/>
          <w:lang w:val="en-GB"/>
        </w:rPr>
        <w:t>Meeting with Employers</w:t>
      </w:r>
    </w:p>
    <w:p w14:paraId="35CA1D85" w14:textId="1A798CC0" w:rsidR="009F2758" w:rsidRPr="00CA72FA" w:rsidRDefault="009F2758" w:rsidP="00CA72FA">
      <w:pPr>
        <w:rPr>
          <w:noProof/>
          <w:lang w:val="en-GB"/>
        </w:rPr>
      </w:pPr>
      <w:r w:rsidRPr="009F2758">
        <w:rPr>
          <w:noProof/>
          <w:lang w:val="en-GB"/>
        </w:rPr>
        <w:t xml:space="preserve">The following are some broad themes that </w:t>
      </w:r>
      <w:r w:rsidR="00DD4CEE">
        <w:rPr>
          <w:noProof/>
          <w:lang w:val="en-GB"/>
        </w:rPr>
        <w:t>panels</w:t>
      </w:r>
      <w:r w:rsidRPr="009F2758">
        <w:rPr>
          <w:noProof/>
          <w:lang w:val="en-GB"/>
        </w:rPr>
        <w:t xml:space="preserve"> might like to discuss during their meeting with employers. This list is not meant to be exhaustive and is for guidance only:</w:t>
      </w:r>
    </w:p>
    <w:p w14:paraId="25DB4744" w14:textId="77777777" w:rsidR="009F2758" w:rsidRPr="009F2758" w:rsidRDefault="009F2758" w:rsidP="00CA72FA">
      <w:pPr>
        <w:pStyle w:val="Heading3"/>
        <w:rPr>
          <w:noProof/>
          <w:lang w:val="en-GB"/>
        </w:rPr>
      </w:pPr>
      <w:r w:rsidRPr="009F2758">
        <w:rPr>
          <w:noProof/>
          <w:lang w:val="en-GB"/>
        </w:rPr>
        <w:t>Employer Engagement</w:t>
      </w:r>
    </w:p>
    <w:p w14:paraId="6849CE46" w14:textId="77777777" w:rsidR="009F2758" w:rsidRDefault="009F2758" w:rsidP="00CA72FA">
      <w:pPr>
        <w:numPr>
          <w:ilvl w:val="0"/>
          <w:numId w:val="29"/>
        </w:numPr>
        <w:rPr>
          <w:noProof/>
          <w:lang w:val="en-GB"/>
        </w:rPr>
      </w:pPr>
      <w:r>
        <w:rPr>
          <w:noProof/>
          <w:lang w:val="en-GB"/>
        </w:rPr>
        <w:t>Do the employers feel engaged with the University, faculty or school?</w:t>
      </w:r>
    </w:p>
    <w:p w14:paraId="727B33B6" w14:textId="77777777" w:rsidR="009F2758" w:rsidRDefault="009F2758" w:rsidP="00CA72FA">
      <w:pPr>
        <w:numPr>
          <w:ilvl w:val="0"/>
          <w:numId w:val="29"/>
        </w:numPr>
        <w:rPr>
          <w:noProof/>
          <w:lang w:val="en-GB"/>
        </w:rPr>
      </w:pPr>
      <w:r>
        <w:rPr>
          <w:noProof/>
          <w:lang w:val="en-GB"/>
        </w:rPr>
        <w:t>Do the employers have the opportunity to provide feedback to the subject team? If yes, could they see evidence that their feedback had been acted upon?</w:t>
      </w:r>
    </w:p>
    <w:p w14:paraId="7B7BB69D" w14:textId="77777777" w:rsidR="009F2758" w:rsidRDefault="009F2758" w:rsidP="00CA72FA">
      <w:pPr>
        <w:numPr>
          <w:ilvl w:val="0"/>
          <w:numId w:val="29"/>
        </w:numPr>
        <w:rPr>
          <w:noProof/>
          <w:lang w:val="en-GB"/>
        </w:rPr>
      </w:pPr>
      <w:r>
        <w:rPr>
          <w:noProof/>
          <w:lang w:val="en-GB"/>
        </w:rPr>
        <w:t>Are employer representatives used as visiting lecturers or asked to contribute to extra-curricular activities?</w:t>
      </w:r>
    </w:p>
    <w:p w14:paraId="7574F775" w14:textId="0A696AED" w:rsidR="009F2758" w:rsidRPr="00CA72FA" w:rsidRDefault="009F2758" w:rsidP="00CA72FA">
      <w:pPr>
        <w:numPr>
          <w:ilvl w:val="0"/>
          <w:numId w:val="29"/>
        </w:numPr>
        <w:rPr>
          <w:noProof/>
          <w:lang w:val="en-GB"/>
        </w:rPr>
      </w:pPr>
      <w:r>
        <w:rPr>
          <w:noProof/>
          <w:lang w:val="en-GB"/>
        </w:rPr>
        <w:t>Have the employers been invited to take part in any career related events at the University (for example ‘speed interviewing’)? If so, were they useful?</w:t>
      </w:r>
    </w:p>
    <w:p w14:paraId="234640A3" w14:textId="77777777" w:rsidR="009F2758" w:rsidRPr="00192CFC" w:rsidRDefault="009F2758" w:rsidP="00CA72FA">
      <w:pPr>
        <w:pStyle w:val="Heading3"/>
        <w:rPr>
          <w:noProof/>
          <w:lang w:val="en-GB"/>
        </w:rPr>
      </w:pPr>
      <w:r w:rsidRPr="00192CFC">
        <w:rPr>
          <w:noProof/>
          <w:lang w:val="en-GB"/>
        </w:rPr>
        <w:t>Curriculum</w:t>
      </w:r>
    </w:p>
    <w:p w14:paraId="592A6DE0" w14:textId="77777777" w:rsidR="00192CFC" w:rsidRDefault="00192CFC" w:rsidP="00CA72FA">
      <w:pPr>
        <w:numPr>
          <w:ilvl w:val="0"/>
          <w:numId w:val="30"/>
        </w:numPr>
        <w:rPr>
          <w:noProof/>
          <w:lang w:val="en-GB"/>
        </w:rPr>
      </w:pPr>
      <w:r>
        <w:rPr>
          <w:noProof/>
          <w:lang w:val="en-GB"/>
        </w:rPr>
        <w:t xml:space="preserve">Are the employers familiar with the learning outcomes and curriculum of the </w:t>
      </w:r>
      <w:r>
        <w:rPr>
          <w:noProof/>
          <w:lang w:val="en-GB"/>
        </w:rPr>
        <w:lastRenderedPageBreak/>
        <w:t>programmes?</w:t>
      </w:r>
    </w:p>
    <w:p w14:paraId="4BC62136" w14:textId="77777777" w:rsidR="00192CFC" w:rsidRDefault="00192CFC" w:rsidP="00CA72FA">
      <w:pPr>
        <w:numPr>
          <w:ilvl w:val="0"/>
          <w:numId w:val="30"/>
        </w:numPr>
        <w:rPr>
          <w:noProof/>
          <w:lang w:val="en-GB"/>
        </w:rPr>
      </w:pPr>
      <w:r>
        <w:rPr>
          <w:noProof/>
          <w:lang w:val="en-GB"/>
        </w:rPr>
        <w:t>To what extent do the employers feel that the curriculum articulates with industrial requirements?</w:t>
      </w:r>
    </w:p>
    <w:p w14:paraId="71E58ABE" w14:textId="0997D67B" w:rsidR="00192CFC" w:rsidRPr="00CA72FA" w:rsidRDefault="00192CFC" w:rsidP="00CA72FA">
      <w:pPr>
        <w:numPr>
          <w:ilvl w:val="0"/>
          <w:numId w:val="30"/>
        </w:numPr>
        <w:rPr>
          <w:noProof/>
          <w:lang w:val="en-GB"/>
        </w:rPr>
      </w:pPr>
      <w:r>
        <w:rPr>
          <w:noProof/>
          <w:lang w:val="en-GB"/>
        </w:rPr>
        <w:t>Do the employers have the opportunity to input into the curriculum and module design?</w:t>
      </w:r>
    </w:p>
    <w:p w14:paraId="0E088726" w14:textId="77777777" w:rsidR="00192CFC" w:rsidRPr="00192CFC" w:rsidRDefault="00192CFC" w:rsidP="00CA72FA">
      <w:pPr>
        <w:pStyle w:val="Heading3"/>
        <w:rPr>
          <w:noProof/>
          <w:lang w:val="en-GB"/>
        </w:rPr>
      </w:pPr>
      <w:r w:rsidRPr="00192CFC">
        <w:rPr>
          <w:noProof/>
          <w:lang w:val="en-GB"/>
        </w:rPr>
        <w:t>Placements</w:t>
      </w:r>
    </w:p>
    <w:p w14:paraId="78357479" w14:textId="77777777" w:rsidR="00192CFC" w:rsidRPr="00D36F0E" w:rsidRDefault="00192CFC" w:rsidP="00CA72FA">
      <w:pPr>
        <w:numPr>
          <w:ilvl w:val="0"/>
          <w:numId w:val="31"/>
        </w:numPr>
        <w:rPr>
          <w:noProof/>
          <w:lang w:val="en-GB"/>
        </w:rPr>
      </w:pPr>
      <w:r>
        <w:rPr>
          <w:noProof/>
          <w:lang w:val="en-GB"/>
        </w:rPr>
        <w:t xml:space="preserve">Do the employers take placement students </w:t>
      </w:r>
      <w:r w:rsidRPr="00D36F0E">
        <w:rPr>
          <w:noProof/>
          <w:lang w:val="en-GB"/>
        </w:rPr>
        <w:t xml:space="preserve">from </w:t>
      </w:r>
      <w:r w:rsidR="005F4FA4">
        <w:rPr>
          <w:noProof/>
          <w:lang w:val="en-GB"/>
        </w:rPr>
        <w:t>the University</w:t>
      </w:r>
      <w:r w:rsidRPr="00D36F0E">
        <w:rPr>
          <w:noProof/>
          <w:lang w:val="en-GB"/>
        </w:rPr>
        <w:t>?</w:t>
      </w:r>
    </w:p>
    <w:p w14:paraId="35C24496" w14:textId="77777777" w:rsidR="00192CFC" w:rsidRDefault="00192CFC" w:rsidP="00CA72FA">
      <w:pPr>
        <w:numPr>
          <w:ilvl w:val="0"/>
          <w:numId w:val="31"/>
        </w:numPr>
        <w:rPr>
          <w:noProof/>
          <w:lang w:val="en-GB"/>
        </w:rPr>
      </w:pPr>
      <w:r>
        <w:rPr>
          <w:noProof/>
          <w:lang w:val="en-GB"/>
        </w:rPr>
        <w:t xml:space="preserve">If so, do they feel that they were supported by staff from </w:t>
      </w:r>
      <w:r w:rsidR="005F4FA4">
        <w:rPr>
          <w:noProof/>
          <w:lang w:val="en-GB"/>
        </w:rPr>
        <w:t>the University</w:t>
      </w:r>
      <w:r>
        <w:rPr>
          <w:noProof/>
          <w:lang w:val="en-GB"/>
        </w:rPr>
        <w:t xml:space="preserve"> before, during and after the placement period?</w:t>
      </w:r>
    </w:p>
    <w:p w14:paraId="12FFF81B" w14:textId="2993D7F2" w:rsidR="00DD4CEE" w:rsidRPr="00CA72FA" w:rsidRDefault="00192CFC" w:rsidP="00CA72FA">
      <w:pPr>
        <w:numPr>
          <w:ilvl w:val="0"/>
          <w:numId w:val="31"/>
        </w:numPr>
        <w:rPr>
          <w:noProof/>
          <w:lang w:val="en-GB"/>
        </w:rPr>
      </w:pPr>
      <w:r>
        <w:rPr>
          <w:noProof/>
          <w:lang w:val="en-GB"/>
        </w:rPr>
        <w:t>Were the students adequately prepared for, and supported during, the placement?</w:t>
      </w:r>
    </w:p>
    <w:p w14:paraId="00DDE214" w14:textId="77777777" w:rsidR="00192CFC" w:rsidRPr="00192CFC" w:rsidRDefault="00192CFC" w:rsidP="00CA72FA">
      <w:pPr>
        <w:pStyle w:val="Heading3"/>
        <w:rPr>
          <w:noProof/>
          <w:lang w:val="en-GB"/>
        </w:rPr>
      </w:pPr>
      <w:r w:rsidRPr="00192CFC">
        <w:rPr>
          <w:noProof/>
          <w:lang w:val="en-GB"/>
        </w:rPr>
        <w:t>Job Market</w:t>
      </w:r>
    </w:p>
    <w:p w14:paraId="60060A72" w14:textId="7D15CBC4" w:rsidR="00192CFC" w:rsidRPr="00CA72FA" w:rsidRDefault="00192CFC" w:rsidP="00CA72FA">
      <w:pPr>
        <w:numPr>
          <w:ilvl w:val="0"/>
          <w:numId w:val="32"/>
        </w:numPr>
        <w:rPr>
          <w:noProof/>
          <w:lang w:val="en-GB"/>
        </w:rPr>
      </w:pPr>
      <w:r w:rsidRPr="26237EE3">
        <w:rPr>
          <w:noProof/>
          <w:lang w:val="en-GB"/>
        </w:rPr>
        <w:t>Do the employers feel that the students are adequately prepared for the job market (e.g. CV writing skills and interview technique)?</w:t>
      </w:r>
    </w:p>
    <w:p w14:paraId="62CBA0B0" w14:textId="77777777" w:rsidR="00192CFC" w:rsidRPr="00192CFC" w:rsidRDefault="00192CFC" w:rsidP="00CA72FA">
      <w:pPr>
        <w:pStyle w:val="Heading3"/>
        <w:rPr>
          <w:noProof/>
          <w:lang w:val="en-GB"/>
        </w:rPr>
      </w:pPr>
      <w:r w:rsidRPr="00192CFC">
        <w:rPr>
          <w:noProof/>
          <w:lang w:val="en-GB"/>
        </w:rPr>
        <w:t>Expectations</w:t>
      </w:r>
    </w:p>
    <w:p w14:paraId="38E061A5" w14:textId="77777777" w:rsidR="00192CFC" w:rsidRDefault="00192CFC" w:rsidP="00CA72FA">
      <w:pPr>
        <w:numPr>
          <w:ilvl w:val="0"/>
          <w:numId w:val="32"/>
        </w:numPr>
        <w:rPr>
          <w:noProof/>
          <w:lang w:val="en-GB"/>
        </w:rPr>
      </w:pPr>
      <w:r>
        <w:rPr>
          <w:noProof/>
          <w:lang w:val="en-GB"/>
        </w:rPr>
        <w:t>Have the employers’ expectations been met, in terms of the programme(s) producing graduates that have the necessary skills and subject-specific knowledge?</w:t>
      </w:r>
    </w:p>
    <w:p w14:paraId="4C82A2B9" w14:textId="77777777" w:rsidR="00287F4A" w:rsidRDefault="00287F4A" w:rsidP="00287F4A">
      <w:pPr>
        <w:rPr>
          <w:noProof/>
          <w:lang w:val="en-GB"/>
        </w:rPr>
      </w:pPr>
    </w:p>
    <w:p w14:paraId="627B4380" w14:textId="3AFFB8B0" w:rsidR="00287F4A" w:rsidRDefault="002E6655" w:rsidP="002E6655">
      <w:pPr>
        <w:pStyle w:val="Heading2"/>
        <w:numPr>
          <w:ilvl w:val="0"/>
          <w:numId w:val="33"/>
        </w:numPr>
        <w:ind w:left="426" w:hanging="426"/>
        <w:rPr>
          <w:noProof/>
          <w:lang w:val="en-GB"/>
        </w:rPr>
      </w:pPr>
      <w:r>
        <w:rPr>
          <w:noProof/>
          <w:lang w:val="en-GB"/>
        </w:rPr>
        <w:t>Meeting with senior staff</w:t>
      </w:r>
    </w:p>
    <w:p w14:paraId="1F9451CB" w14:textId="6BD45AEB" w:rsidR="002E6655" w:rsidRDefault="002E6655" w:rsidP="002E6655">
      <w:pPr>
        <w:rPr>
          <w:lang w:val="en-GB"/>
        </w:rPr>
      </w:pPr>
      <w:r>
        <w:rPr>
          <w:lang w:val="en-GB"/>
        </w:rPr>
        <w:t>Th</w:t>
      </w:r>
      <w:r w:rsidR="00E01BAB">
        <w:rPr>
          <w:lang w:val="en-GB"/>
        </w:rPr>
        <w:t>e meeting with senior staff provides the panel with the opportunity to ask questions that might relate to high level faculty, school or department</w:t>
      </w:r>
      <w:r w:rsidR="00BE3D19">
        <w:rPr>
          <w:lang w:val="en-GB"/>
        </w:rPr>
        <w:t>al activities</w:t>
      </w:r>
      <w:r w:rsidR="00940523">
        <w:rPr>
          <w:lang w:val="en-GB"/>
        </w:rPr>
        <w:t xml:space="preserve">, initiatives or decisions and </w:t>
      </w:r>
      <w:r w:rsidR="00FB7CC8">
        <w:rPr>
          <w:lang w:val="en-GB"/>
        </w:rPr>
        <w:t xml:space="preserve">which </w:t>
      </w:r>
      <w:r w:rsidR="00940523">
        <w:rPr>
          <w:lang w:val="en-GB"/>
        </w:rPr>
        <w:t>might, therefore, be better directed to senior staff than the course team.</w:t>
      </w:r>
    </w:p>
    <w:p w14:paraId="0BCB1D07" w14:textId="64512EC9" w:rsidR="001D737F" w:rsidRDefault="001D737F" w:rsidP="002E6655">
      <w:pPr>
        <w:rPr>
          <w:lang w:val="en-GB"/>
        </w:rPr>
      </w:pPr>
      <w:r>
        <w:rPr>
          <w:lang w:val="en-GB"/>
        </w:rPr>
        <w:t>The following are some suggested broad themes for questions that might be raised at this meeting. However, the final agenda for each substantive review is developed on the basis of feedback from panel members and, therefore, there is no requirement to include these themes on the agenda at events.</w:t>
      </w:r>
    </w:p>
    <w:p w14:paraId="21B84312" w14:textId="5F7F699C" w:rsidR="000844D5" w:rsidRPr="00F46939" w:rsidRDefault="000844D5" w:rsidP="002E6655">
      <w:pPr>
        <w:rPr>
          <w:b/>
          <w:bCs/>
          <w:lang w:val="en-GB"/>
        </w:rPr>
      </w:pPr>
      <w:r w:rsidRPr="00F46939">
        <w:rPr>
          <w:b/>
          <w:bCs/>
          <w:lang w:val="en-GB"/>
        </w:rPr>
        <w:lastRenderedPageBreak/>
        <w:t>Alignment with University strategies</w:t>
      </w:r>
    </w:p>
    <w:p w14:paraId="3BF24510" w14:textId="063F81AF" w:rsidR="000844D5" w:rsidRDefault="000844D5" w:rsidP="000844D5">
      <w:pPr>
        <w:pStyle w:val="ListParagraph"/>
        <w:numPr>
          <w:ilvl w:val="0"/>
          <w:numId w:val="32"/>
        </w:numPr>
        <w:rPr>
          <w:lang w:val="en-GB"/>
        </w:rPr>
      </w:pPr>
      <w:r>
        <w:rPr>
          <w:lang w:val="en-GB"/>
        </w:rPr>
        <w:t>How does the course(s) align with the University strategy and mission?</w:t>
      </w:r>
    </w:p>
    <w:p w14:paraId="22EAED23" w14:textId="16292E5B" w:rsidR="000844D5" w:rsidRPr="00F46939" w:rsidRDefault="000844D5" w:rsidP="000844D5">
      <w:pPr>
        <w:rPr>
          <w:b/>
          <w:bCs/>
          <w:lang w:val="en-GB"/>
        </w:rPr>
      </w:pPr>
      <w:r w:rsidRPr="00F46939">
        <w:rPr>
          <w:b/>
          <w:bCs/>
          <w:lang w:val="en-GB"/>
        </w:rPr>
        <w:t>Student recruitment and admission</w:t>
      </w:r>
    </w:p>
    <w:p w14:paraId="7E0C1B0E" w14:textId="3BEBBFFF" w:rsidR="00DB057C" w:rsidRDefault="00C75E5E" w:rsidP="00DB057C">
      <w:pPr>
        <w:pStyle w:val="ListParagraph"/>
        <w:numPr>
          <w:ilvl w:val="0"/>
          <w:numId w:val="32"/>
        </w:numPr>
        <w:rPr>
          <w:lang w:val="en-GB"/>
        </w:rPr>
      </w:pPr>
      <w:r>
        <w:rPr>
          <w:lang w:val="en-GB"/>
        </w:rPr>
        <w:t>Is there a continuing market demand for the course(s) under review? Have targets been met? Are student numbers viable?</w:t>
      </w:r>
    </w:p>
    <w:p w14:paraId="6C854B96" w14:textId="56F8C054" w:rsidR="00C75E5E" w:rsidRPr="00F46939" w:rsidRDefault="00C75E5E" w:rsidP="00C75E5E">
      <w:pPr>
        <w:rPr>
          <w:b/>
          <w:bCs/>
          <w:lang w:val="en-GB"/>
        </w:rPr>
      </w:pPr>
      <w:r w:rsidRPr="00F46939">
        <w:rPr>
          <w:b/>
          <w:bCs/>
          <w:lang w:val="en-GB"/>
        </w:rPr>
        <w:t xml:space="preserve">Learning </w:t>
      </w:r>
      <w:r w:rsidR="00181016">
        <w:rPr>
          <w:b/>
          <w:bCs/>
          <w:lang w:val="en-GB"/>
        </w:rPr>
        <w:t xml:space="preserve">and physical </w:t>
      </w:r>
      <w:r w:rsidRPr="00F46939">
        <w:rPr>
          <w:b/>
          <w:bCs/>
          <w:lang w:val="en-GB"/>
        </w:rPr>
        <w:t>resources</w:t>
      </w:r>
    </w:p>
    <w:p w14:paraId="5D9E2DED" w14:textId="7FC71D51" w:rsidR="00C75E5E" w:rsidRDefault="00C75E5E" w:rsidP="00C75E5E">
      <w:pPr>
        <w:pStyle w:val="ListParagraph"/>
        <w:numPr>
          <w:ilvl w:val="0"/>
          <w:numId w:val="32"/>
        </w:numPr>
        <w:rPr>
          <w:lang w:val="en-GB"/>
        </w:rPr>
      </w:pPr>
      <w:r>
        <w:rPr>
          <w:lang w:val="en-GB"/>
        </w:rPr>
        <w:t xml:space="preserve">How do you ensure that learning resources are appropriate and adequate to deliver a </w:t>
      </w:r>
      <w:r w:rsidR="00F46939">
        <w:rPr>
          <w:lang w:val="en-GB"/>
        </w:rPr>
        <w:t>high-quality</w:t>
      </w:r>
      <w:r>
        <w:rPr>
          <w:lang w:val="en-GB"/>
        </w:rPr>
        <w:t xml:space="preserve"> academic experience?</w:t>
      </w:r>
    </w:p>
    <w:p w14:paraId="68ADC8BD" w14:textId="076488B8" w:rsidR="00181016" w:rsidRDefault="003501D3" w:rsidP="00C75E5E">
      <w:pPr>
        <w:pStyle w:val="ListParagraph"/>
        <w:numPr>
          <w:ilvl w:val="0"/>
          <w:numId w:val="32"/>
        </w:numPr>
        <w:rPr>
          <w:lang w:val="en-GB"/>
        </w:rPr>
      </w:pPr>
      <w:r>
        <w:rPr>
          <w:lang w:val="en-GB"/>
        </w:rPr>
        <w:t xml:space="preserve">How do you ensure that there are suitable </w:t>
      </w:r>
      <w:r w:rsidR="003C3973">
        <w:rPr>
          <w:lang w:val="en-GB"/>
        </w:rPr>
        <w:t xml:space="preserve">physical </w:t>
      </w:r>
      <w:r>
        <w:rPr>
          <w:lang w:val="en-GB"/>
        </w:rPr>
        <w:t>resources</w:t>
      </w:r>
      <w:r w:rsidR="00386C2C">
        <w:rPr>
          <w:lang w:val="en-GB"/>
        </w:rPr>
        <w:t>, such as</w:t>
      </w:r>
      <w:r>
        <w:rPr>
          <w:lang w:val="en-GB"/>
        </w:rPr>
        <w:t xml:space="preserve"> </w:t>
      </w:r>
      <w:r w:rsidR="00386C2C">
        <w:rPr>
          <w:lang w:val="en-GB"/>
        </w:rPr>
        <w:t>specialist equipment</w:t>
      </w:r>
      <w:r w:rsidR="00C02706">
        <w:rPr>
          <w:lang w:val="en-GB"/>
        </w:rPr>
        <w:t xml:space="preserve"> or </w:t>
      </w:r>
      <w:r w:rsidR="008B4AD2">
        <w:rPr>
          <w:lang w:val="en-GB"/>
        </w:rPr>
        <w:t xml:space="preserve">teaching accommodation, and that they are </w:t>
      </w:r>
      <w:r w:rsidR="006C36D0">
        <w:rPr>
          <w:lang w:val="en-GB"/>
        </w:rPr>
        <w:t>utilis</w:t>
      </w:r>
      <w:r w:rsidR="008B4AD2">
        <w:rPr>
          <w:lang w:val="en-GB"/>
        </w:rPr>
        <w:t>ed effectively?</w:t>
      </w:r>
    </w:p>
    <w:p w14:paraId="681EA333" w14:textId="24EB67F0" w:rsidR="00F61B05" w:rsidRPr="00F61B05" w:rsidRDefault="00F61B05" w:rsidP="00F61B05">
      <w:pPr>
        <w:rPr>
          <w:b/>
          <w:bCs/>
          <w:lang w:val="en-GB"/>
        </w:rPr>
      </w:pPr>
      <w:r w:rsidRPr="00F61B05">
        <w:rPr>
          <w:b/>
          <w:bCs/>
          <w:lang w:val="en-GB"/>
        </w:rPr>
        <w:t>Staffing and staff development</w:t>
      </w:r>
    </w:p>
    <w:p w14:paraId="75809FB1" w14:textId="41B4C788" w:rsidR="00F61B05" w:rsidRDefault="00F61B05" w:rsidP="00F61B05">
      <w:pPr>
        <w:pStyle w:val="ListParagraph"/>
        <w:numPr>
          <w:ilvl w:val="0"/>
          <w:numId w:val="32"/>
        </w:numPr>
        <w:rPr>
          <w:lang w:val="en-GB"/>
        </w:rPr>
      </w:pPr>
      <w:r>
        <w:rPr>
          <w:lang w:val="en-GB"/>
        </w:rPr>
        <w:t>Have there been any staffing changes which may affect the delivery of the course(s)?</w:t>
      </w:r>
    </w:p>
    <w:p w14:paraId="66D59A39" w14:textId="02E973B8" w:rsidR="00016DD3" w:rsidRDefault="00016DD3" w:rsidP="00016DD3">
      <w:pPr>
        <w:pStyle w:val="ListParagraph"/>
        <w:numPr>
          <w:ilvl w:val="0"/>
          <w:numId w:val="32"/>
        </w:numPr>
        <w:rPr>
          <w:lang w:val="en-GB"/>
        </w:rPr>
      </w:pPr>
      <w:r>
        <w:rPr>
          <w:lang w:val="en-GB"/>
        </w:rPr>
        <w:t xml:space="preserve">How is the quality of teaching and learning maintained and enhanced (through, for example, peer </w:t>
      </w:r>
      <w:r w:rsidR="00132816">
        <w:rPr>
          <w:lang w:val="en-GB"/>
        </w:rPr>
        <w:t>review</w:t>
      </w:r>
      <w:r>
        <w:rPr>
          <w:lang w:val="en-GB"/>
        </w:rPr>
        <w:t>, mentoring of new staff)?</w:t>
      </w:r>
    </w:p>
    <w:p w14:paraId="6E04D6B1" w14:textId="0C5172AB" w:rsidR="00F61B05" w:rsidRDefault="00260E82" w:rsidP="00F61B05">
      <w:pPr>
        <w:pStyle w:val="ListParagraph"/>
        <w:numPr>
          <w:ilvl w:val="0"/>
          <w:numId w:val="32"/>
        </w:numPr>
        <w:rPr>
          <w:lang w:val="en-GB"/>
        </w:rPr>
      </w:pPr>
      <w:r>
        <w:rPr>
          <w:lang w:val="en-GB"/>
        </w:rPr>
        <w:t>How do you ensure that there a</w:t>
      </w:r>
      <w:r w:rsidR="00F61B05">
        <w:rPr>
          <w:lang w:val="en-GB"/>
        </w:rPr>
        <w:t>re adequate staff development opportunities available to support staff in terms of their continuing professional development?</w:t>
      </w:r>
    </w:p>
    <w:p w14:paraId="760EF690" w14:textId="742BD0B2" w:rsidR="00687B09" w:rsidRDefault="00687B09" w:rsidP="00F61B05">
      <w:pPr>
        <w:pStyle w:val="ListParagraph"/>
        <w:numPr>
          <w:ilvl w:val="0"/>
          <w:numId w:val="32"/>
        </w:numPr>
        <w:rPr>
          <w:lang w:val="en-GB"/>
        </w:rPr>
      </w:pPr>
      <w:r>
        <w:rPr>
          <w:lang w:val="en-GB"/>
        </w:rPr>
        <w:t>Are there opportunities for</w:t>
      </w:r>
      <w:r w:rsidR="00AB2FE2">
        <w:rPr>
          <w:lang w:val="en-GB"/>
        </w:rPr>
        <w:t xml:space="preserve"> cross-team collaboration and the sharing of good practice across the department/school/faculty?</w:t>
      </w:r>
    </w:p>
    <w:p w14:paraId="6BC71841" w14:textId="53F5183A" w:rsidR="007C15C1" w:rsidRPr="00100AE7" w:rsidRDefault="00B838A3" w:rsidP="007C15C1">
      <w:pPr>
        <w:rPr>
          <w:b/>
          <w:bCs/>
          <w:lang w:val="en-GB"/>
        </w:rPr>
      </w:pPr>
      <w:r>
        <w:rPr>
          <w:b/>
          <w:bCs/>
          <w:lang w:val="en-GB"/>
        </w:rPr>
        <w:t>Questions s</w:t>
      </w:r>
      <w:r w:rsidR="00100AE7" w:rsidRPr="00100AE7">
        <w:rPr>
          <w:b/>
          <w:bCs/>
          <w:lang w:val="en-GB"/>
        </w:rPr>
        <w:t>pecifically for Substantive Reviews involving collaborative provision</w:t>
      </w:r>
    </w:p>
    <w:p w14:paraId="4B14A032" w14:textId="58A23E2C" w:rsidR="00100AE7" w:rsidRDefault="00100AE7" w:rsidP="00100AE7">
      <w:pPr>
        <w:pStyle w:val="ListParagraph"/>
        <w:numPr>
          <w:ilvl w:val="0"/>
          <w:numId w:val="34"/>
        </w:numPr>
        <w:rPr>
          <w:lang w:val="en-GB"/>
        </w:rPr>
      </w:pPr>
      <w:r>
        <w:rPr>
          <w:lang w:val="en-GB"/>
        </w:rPr>
        <w:t>How do you ensure that the liaison arrangements are operating effectively?</w:t>
      </w:r>
    </w:p>
    <w:p w14:paraId="1E54258F" w14:textId="13CD8FB4" w:rsidR="00534B8E" w:rsidRDefault="00534B8E" w:rsidP="00100AE7">
      <w:pPr>
        <w:pStyle w:val="ListParagraph"/>
        <w:numPr>
          <w:ilvl w:val="0"/>
          <w:numId w:val="34"/>
        </w:numPr>
        <w:rPr>
          <w:lang w:val="en-GB"/>
        </w:rPr>
      </w:pPr>
      <w:r>
        <w:rPr>
          <w:lang w:val="en-GB"/>
        </w:rPr>
        <w:t xml:space="preserve">How do you ensure that changes </w:t>
      </w:r>
      <w:r w:rsidR="00EE2A40">
        <w:rPr>
          <w:lang w:val="en-GB"/>
        </w:rPr>
        <w:t xml:space="preserve">that impact collaborative partners </w:t>
      </w:r>
      <w:r w:rsidR="0056089E">
        <w:rPr>
          <w:lang w:val="en-GB"/>
        </w:rPr>
        <w:t xml:space="preserve">(for example, regulatory or policy changes) </w:t>
      </w:r>
      <w:r>
        <w:rPr>
          <w:lang w:val="en-GB"/>
        </w:rPr>
        <w:t>are communicated</w:t>
      </w:r>
      <w:r w:rsidR="00062D80">
        <w:rPr>
          <w:lang w:val="en-GB"/>
        </w:rPr>
        <w:t xml:space="preserve"> </w:t>
      </w:r>
      <w:r w:rsidR="0056089E">
        <w:rPr>
          <w:lang w:val="en-GB"/>
        </w:rPr>
        <w:t>in a timely manner</w:t>
      </w:r>
      <w:r w:rsidR="00062D80">
        <w:rPr>
          <w:lang w:val="en-GB"/>
        </w:rPr>
        <w:t>?</w:t>
      </w:r>
    </w:p>
    <w:p w14:paraId="363D183D" w14:textId="2DA14155" w:rsidR="009B055B" w:rsidRDefault="009B055B" w:rsidP="00100AE7">
      <w:pPr>
        <w:pStyle w:val="ListParagraph"/>
        <w:numPr>
          <w:ilvl w:val="0"/>
          <w:numId w:val="34"/>
        </w:numPr>
        <w:rPr>
          <w:lang w:val="en-GB"/>
        </w:rPr>
      </w:pPr>
      <w:r>
        <w:rPr>
          <w:lang w:val="en-GB"/>
        </w:rPr>
        <w:t>How are issues raised</w:t>
      </w:r>
      <w:r w:rsidR="00E9509D">
        <w:rPr>
          <w:lang w:val="en-GB"/>
        </w:rPr>
        <w:t xml:space="preserve"> and/or </w:t>
      </w:r>
      <w:r>
        <w:rPr>
          <w:lang w:val="en-GB"/>
        </w:rPr>
        <w:t>escalated if there are different approaches</w:t>
      </w:r>
      <w:r w:rsidR="00E9509D">
        <w:rPr>
          <w:lang w:val="en-GB"/>
        </w:rPr>
        <w:t xml:space="preserve"> between the collaborative partner and KU?</w:t>
      </w:r>
    </w:p>
    <w:p w14:paraId="2E92F566" w14:textId="4FF08FDB" w:rsidR="00100AE7" w:rsidRDefault="00100AE7" w:rsidP="00100AE7">
      <w:pPr>
        <w:pStyle w:val="ListParagraph"/>
        <w:numPr>
          <w:ilvl w:val="0"/>
          <w:numId w:val="34"/>
        </w:numPr>
        <w:rPr>
          <w:lang w:val="en-GB"/>
        </w:rPr>
      </w:pPr>
      <w:r>
        <w:rPr>
          <w:lang w:val="en-GB"/>
        </w:rPr>
        <w:t>How do you ensure the ongoing accuracy of published information?</w:t>
      </w:r>
    </w:p>
    <w:p w14:paraId="538DBDF0" w14:textId="118B618B" w:rsidR="00100AE7" w:rsidRDefault="00100AE7" w:rsidP="00100AE7">
      <w:pPr>
        <w:pStyle w:val="ListParagraph"/>
        <w:numPr>
          <w:ilvl w:val="0"/>
          <w:numId w:val="34"/>
        </w:numPr>
        <w:rPr>
          <w:lang w:val="en-GB"/>
        </w:rPr>
      </w:pPr>
      <w:r>
        <w:rPr>
          <w:lang w:val="en-GB"/>
        </w:rPr>
        <w:t>How are collaborative partner colleagues involved in faculty/school/department activities?</w:t>
      </w:r>
    </w:p>
    <w:p w14:paraId="693B0BD3" w14:textId="470B4687" w:rsidR="00DB7D68" w:rsidRPr="007B2F52" w:rsidRDefault="00D44A99" w:rsidP="00DB7D68">
      <w:pPr>
        <w:pStyle w:val="ListParagraph"/>
        <w:numPr>
          <w:ilvl w:val="0"/>
          <w:numId w:val="34"/>
        </w:numPr>
        <w:rPr>
          <w:lang w:val="en-GB"/>
        </w:rPr>
      </w:pPr>
      <w:r w:rsidRPr="007B2F52">
        <w:rPr>
          <w:lang w:val="en-GB"/>
        </w:rPr>
        <w:t>How do you establish</w:t>
      </w:r>
      <w:r w:rsidR="00A74FB0" w:rsidRPr="007B2F52">
        <w:rPr>
          <w:lang w:val="en-GB"/>
        </w:rPr>
        <w:t xml:space="preserve"> and promote</w:t>
      </w:r>
      <w:r w:rsidRPr="007B2F52">
        <w:rPr>
          <w:lang w:val="en-GB"/>
        </w:rPr>
        <w:t xml:space="preserve"> a KU identify amongst</w:t>
      </w:r>
      <w:r w:rsidR="00B838A3">
        <w:rPr>
          <w:lang w:val="en-GB"/>
        </w:rPr>
        <w:t xml:space="preserve"> </w:t>
      </w:r>
      <w:r w:rsidRPr="007B2F52">
        <w:rPr>
          <w:lang w:val="en-GB"/>
        </w:rPr>
        <w:t>students?</w:t>
      </w:r>
    </w:p>
    <w:p w14:paraId="0ABC812A" w14:textId="16F15B93" w:rsidR="009B055B" w:rsidRPr="00100AE7" w:rsidRDefault="009B055B" w:rsidP="009B055B">
      <w:pPr>
        <w:pStyle w:val="ListParagraph"/>
        <w:rPr>
          <w:lang w:val="en-GB"/>
        </w:rPr>
      </w:pPr>
    </w:p>
    <w:sectPr w:rsidR="009B055B" w:rsidRPr="00100AE7" w:rsidSect="002F11E3">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1A26B" w14:textId="77777777" w:rsidR="00701504" w:rsidRDefault="00701504" w:rsidP="00065AD4">
      <w:r>
        <w:separator/>
      </w:r>
    </w:p>
  </w:endnote>
  <w:endnote w:type="continuationSeparator" w:id="0">
    <w:p w14:paraId="26BAA42A" w14:textId="77777777" w:rsidR="00701504" w:rsidRDefault="00701504" w:rsidP="00065AD4">
      <w:r>
        <w:continuationSeparator/>
      </w:r>
    </w:p>
  </w:endnote>
  <w:endnote w:type="continuationNotice" w:id="1">
    <w:p w14:paraId="532B3EEA" w14:textId="77777777" w:rsidR="00701504" w:rsidRDefault="007015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841A" w14:textId="66125CA5" w:rsidR="00266FA2" w:rsidRDefault="74923E04" w:rsidP="74923E04">
    <w:pPr>
      <w:pStyle w:val="Footer"/>
      <w:pBdr>
        <w:top w:val="single" w:sz="4" w:space="1" w:color="auto"/>
      </w:pBdr>
      <w:tabs>
        <w:tab w:val="clear" w:pos="4513"/>
        <w:tab w:val="center" w:pos="3686"/>
      </w:tabs>
      <w:rPr>
        <w:sz w:val="16"/>
        <w:szCs w:val="16"/>
      </w:rPr>
    </w:pPr>
    <w:r w:rsidRPr="74923E04">
      <w:rPr>
        <w:rFonts w:cs="Arial"/>
        <w:sz w:val="16"/>
        <w:szCs w:val="16"/>
      </w:rPr>
      <w:t xml:space="preserve">AQSH: Guidance EG (iii) </w:t>
    </w:r>
    <w:r w:rsidR="69358016">
      <w:tab/>
    </w:r>
    <w:r w:rsidRPr="74923E04">
      <w:rPr>
        <w:rFonts w:cs="Arial"/>
        <w:sz w:val="16"/>
        <w:szCs w:val="16"/>
      </w:rPr>
      <w:t xml:space="preserve">                                                     202</w:t>
    </w:r>
    <w:r w:rsidR="003E1926">
      <w:rPr>
        <w:rFonts w:cs="Arial"/>
        <w:sz w:val="16"/>
        <w:szCs w:val="16"/>
      </w:rPr>
      <w:t>5</w:t>
    </w:r>
    <w:r w:rsidRPr="74923E04">
      <w:rPr>
        <w:rFonts w:cs="Arial"/>
        <w:sz w:val="16"/>
        <w:szCs w:val="16"/>
      </w:rPr>
      <w:t>-2</w:t>
    </w:r>
    <w:r w:rsidR="003E1926">
      <w:rPr>
        <w:rFonts w:cs="Arial"/>
        <w:sz w:val="16"/>
        <w:szCs w:val="16"/>
      </w:rPr>
      <w:t>6</w:t>
    </w:r>
    <w:r w:rsidRPr="74923E04">
      <w:rPr>
        <w:rFonts w:cs="Arial"/>
        <w:sz w:val="16"/>
        <w:szCs w:val="16"/>
      </w:rPr>
      <w:t xml:space="preserve">                                                                           </w:t>
    </w:r>
    <w:r w:rsidR="69358016">
      <w:tab/>
    </w:r>
    <w:r w:rsidRPr="74923E04">
      <w:rPr>
        <w:rFonts w:cs="Arial"/>
        <w:sz w:val="16"/>
        <w:szCs w:val="16"/>
      </w:rPr>
      <w:t xml:space="preserve">Page </w:t>
    </w:r>
    <w:r w:rsidR="69358016" w:rsidRPr="74923E04">
      <w:rPr>
        <w:rFonts w:cs="Arial"/>
        <w:b/>
        <w:bCs/>
        <w:noProof/>
        <w:sz w:val="16"/>
        <w:szCs w:val="16"/>
      </w:rPr>
      <w:fldChar w:fldCharType="begin"/>
    </w:r>
    <w:r w:rsidR="69358016" w:rsidRPr="74923E04">
      <w:rPr>
        <w:rFonts w:cs="Arial"/>
        <w:b/>
        <w:bCs/>
        <w:sz w:val="16"/>
        <w:szCs w:val="16"/>
      </w:rPr>
      <w:instrText xml:space="preserve"> PAGE </w:instrText>
    </w:r>
    <w:r w:rsidR="69358016" w:rsidRPr="74923E04">
      <w:rPr>
        <w:rFonts w:cs="Arial"/>
        <w:b/>
        <w:bCs/>
        <w:sz w:val="16"/>
        <w:szCs w:val="16"/>
      </w:rPr>
      <w:fldChar w:fldCharType="separate"/>
    </w:r>
    <w:r w:rsidRPr="74923E04">
      <w:rPr>
        <w:rFonts w:cs="Arial"/>
        <w:b/>
        <w:bCs/>
        <w:noProof/>
        <w:sz w:val="16"/>
        <w:szCs w:val="16"/>
      </w:rPr>
      <w:t>1</w:t>
    </w:r>
    <w:r w:rsidR="69358016" w:rsidRPr="74923E04">
      <w:rPr>
        <w:rFonts w:cs="Arial"/>
        <w:b/>
        <w:bCs/>
        <w:noProof/>
        <w:sz w:val="16"/>
        <w:szCs w:val="16"/>
      </w:rPr>
      <w:fldChar w:fldCharType="end"/>
    </w:r>
    <w:r w:rsidRPr="74923E04">
      <w:rPr>
        <w:rFonts w:cs="Arial"/>
        <w:sz w:val="16"/>
        <w:szCs w:val="16"/>
      </w:rPr>
      <w:t xml:space="preserve"> of </w:t>
    </w:r>
    <w:r w:rsidRPr="74923E04">
      <w:rPr>
        <w:rFonts w:cs="Arial"/>
        <w:b/>
        <w:bCs/>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83D06" w14:textId="77777777" w:rsidR="00701504" w:rsidRDefault="00701504" w:rsidP="00065AD4">
      <w:r>
        <w:separator/>
      </w:r>
    </w:p>
  </w:footnote>
  <w:footnote w:type="continuationSeparator" w:id="0">
    <w:p w14:paraId="0A489F6B" w14:textId="77777777" w:rsidR="00701504" w:rsidRDefault="00701504" w:rsidP="00065AD4">
      <w:r>
        <w:continuationSeparator/>
      </w:r>
    </w:p>
  </w:footnote>
  <w:footnote w:type="continuationNotice" w:id="1">
    <w:p w14:paraId="0CA04B10" w14:textId="77777777" w:rsidR="00701504" w:rsidRDefault="00701504">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732B"/>
    <w:multiLevelType w:val="hybridMultilevel"/>
    <w:tmpl w:val="FD6486A4"/>
    <w:lvl w:ilvl="0" w:tplc="08090019">
      <w:start w:val="1"/>
      <w:numFmt w:val="lowerLetter"/>
      <w:lvlText w:val="%1."/>
      <w:lvlJc w:val="left"/>
      <w:pPr>
        <w:ind w:left="720" w:hanging="360"/>
      </w:pPr>
      <w:rPr>
        <w:rFonts w:hint="default"/>
        <w:b w:val="0"/>
      </w:rPr>
    </w:lvl>
    <w:lvl w:ilvl="1" w:tplc="3EA0089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73A7A"/>
    <w:multiLevelType w:val="hybridMultilevel"/>
    <w:tmpl w:val="2FE2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353A2"/>
    <w:multiLevelType w:val="hybridMultilevel"/>
    <w:tmpl w:val="7E1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77B"/>
    <w:multiLevelType w:val="hybridMultilevel"/>
    <w:tmpl w:val="FFCCF47A"/>
    <w:lvl w:ilvl="0" w:tplc="3EA00890">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E2A24C4"/>
    <w:multiLevelType w:val="hybridMultilevel"/>
    <w:tmpl w:val="386A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944C7"/>
    <w:multiLevelType w:val="hybridMultilevel"/>
    <w:tmpl w:val="9FE2265C"/>
    <w:lvl w:ilvl="0" w:tplc="CC9CFECC">
      <w:start w:val="1"/>
      <w:numFmt w:val="lowerLetter"/>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136080A"/>
    <w:multiLevelType w:val="hybridMultilevel"/>
    <w:tmpl w:val="57D057CC"/>
    <w:lvl w:ilvl="0" w:tplc="08090019">
      <w:start w:val="1"/>
      <w:numFmt w:val="lowerLetter"/>
      <w:lvlText w:val="%1."/>
      <w:lvlJc w:val="left"/>
      <w:pPr>
        <w:ind w:left="720" w:hanging="360"/>
      </w:pPr>
      <w:rPr>
        <w:rFonts w:hint="default"/>
        <w:b w:val="0"/>
      </w:rPr>
    </w:lvl>
    <w:lvl w:ilvl="1" w:tplc="C3E4A75C">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C37E2"/>
    <w:multiLevelType w:val="hybridMultilevel"/>
    <w:tmpl w:val="188A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B600F"/>
    <w:multiLevelType w:val="hybridMultilevel"/>
    <w:tmpl w:val="ED5E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B09CC"/>
    <w:multiLevelType w:val="hybridMultilevel"/>
    <w:tmpl w:val="2FE2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23A50"/>
    <w:multiLevelType w:val="hybridMultilevel"/>
    <w:tmpl w:val="5308D2CE"/>
    <w:lvl w:ilvl="0" w:tplc="C930AF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78B4797"/>
    <w:multiLevelType w:val="hybridMultilevel"/>
    <w:tmpl w:val="CB16B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4754E"/>
    <w:multiLevelType w:val="hybridMultilevel"/>
    <w:tmpl w:val="13E0E18E"/>
    <w:lvl w:ilvl="0" w:tplc="0ECE5776">
      <w:start w:val="1"/>
      <w:numFmt w:val="decimal"/>
      <w:lvlText w:val="%1."/>
      <w:lvlJc w:val="left"/>
      <w:pPr>
        <w:ind w:left="720" w:hanging="360"/>
      </w:pPr>
      <w:rPr>
        <w:b w:val="0"/>
        <w:i w:val="0"/>
      </w:rPr>
    </w:lvl>
    <w:lvl w:ilvl="1" w:tplc="3EA00890">
      <w:start w:val="1"/>
      <w:numFmt w:val="bullet"/>
      <w:lvlText w:val=""/>
      <w:lvlJc w:val="left"/>
      <w:pPr>
        <w:ind w:left="1440" w:hanging="360"/>
      </w:pPr>
      <w:rPr>
        <w:rFonts w:ascii="Symbol" w:hAnsi="Symbo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A0418"/>
    <w:multiLevelType w:val="hybridMultilevel"/>
    <w:tmpl w:val="9208C1C2"/>
    <w:lvl w:ilvl="0" w:tplc="08090019">
      <w:start w:val="1"/>
      <w:numFmt w:val="lowerLetter"/>
      <w:lvlText w:val="%1."/>
      <w:lvlJc w:val="left"/>
      <w:pPr>
        <w:ind w:left="720" w:hanging="360"/>
      </w:pPr>
      <w:rPr>
        <w:rFonts w:hint="default"/>
        <w:b w:val="0"/>
      </w:rPr>
    </w:lvl>
    <w:lvl w:ilvl="1" w:tplc="3EA00890">
      <w:start w:val="1"/>
      <w:numFmt w:val="bullet"/>
      <w:lvlText w:val=""/>
      <w:lvlJc w:val="left"/>
      <w:pPr>
        <w:ind w:left="1440" w:hanging="360"/>
      </w:pPr>
      <w:rPr>
        <w:rFonts w:ascii="Symbol" w:hAnsi="Symbol"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85F94"/>
    <w:multiLevelType w:val="hybridMultilevel"/>
    <w:tmpl w:val="8CFA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E3FE3"/>
    <w:multiLevelType w:val="hybridMultilevel"/>
    <w:tmpl w:val="11BA556A"/>
    <w:lvl w:ilvl="0" w:tplc="08090019">
      <w:start w:val="1"/>
      <w:numFmt w:val="lowerLetter"/>
      <w:lvlText w:val="%1."/>
      <w:lvlJc w:val="left"/>
      <w:pPr>
        <w:ind w:left="360" w:hanging="360"/>
      </w:pPr>
      <w:rPr>
        <w:rFonts w:hint="default"/>
        <w:b w:val="0"/>
      </w:rPr>
    </w:lvl>
    <w:lvl w:ilvl="1" w:tplc="CC9CFECC">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050199"/>
    <w:multiLevelType w:val="hybridMultilevel"/>
    <w:tmpl w:val="913C184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7B7DFA"/>
    <w:multiLevelType w:val="hybridMultilevel"/>
    <w:tmpl w:val="5DAE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46B07"/>
    <w:multiLevelType w:val="hybridMultilevel"/>
    <w:tmpl w:val="5628C5A8"/>
    <w:lvl w:ilvl="0" w:tplc="3EA00890">
      <w:start w:val="1"/>
      <w:numFmt w:val="bullet"/>
      <w:lvlText w:val=""/>
      <w:lvlJc w:val="left"/>
      <w:pPr>
        <w:ind w:left="360" w:hanging="360"/>
      </w:pPr>
      <w:rPr>
        <w:rFonts w:ascii="Symbol" w:hAnsi="Symbol" w:hint="default"/>
        <w:b w:val="0"/>
      </w:rPr>
    </w:lvl>
    <w:lvl w:ilvl="1" w:tplc="CC9CFECC">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806D6E"/>
    <w:multiLevelType w:val="hybridMultilevel"/>
    <w:tmpl w:val="35F451F8"/>
    <w:lvl w:ilvl="0" w:tplc="0ECE5776">
      <w:start w:val="1"/>
      <w:numFmt w:val="decimal"/>
      <w:lvlText w:val="%1."/>
      <w:lvlJc w:val="left"/>
      <w:pPr>
        <w:ind w:left="720" w:hanging="360"/>
      </w:pPr>
      <w:rPr>
        <w:b w:val="0"/>
        <w:i w:val="0"/>
      </w:rPr>
    </w:lvl>
    <w:lvl w:ilvl="1" w:tplc="CC9CFECC">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31FA1"/>
    <w:multiLevelType w:val="hybridMultilevel"/>
    <w:tmpl w:val="16647EB2"/>
    <w:lvl w:ilvl="0" w:tplc="3EA00890">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9BE232C"/>
    <w:multiLevelType w:val="hybridMultilevel"/>
    <w:tmpl w:val="0C22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41185"/>
    <w:multiLevelType w:val="hybridMultilevel"/>
    <w:tmpl w:val="AD5C3C44"/>
    <w:lvl w:ilvl="0" w:tplc="3EA00890">
      <w:start w:val="1"/>
      <w:numFmt w:val="bullet"/>
      <w:lvlText w:val=""/>
      <w:lvlJc w:val="left"/>
      <w:pPr>
        <w:ind w:left="720" w:hanging="360"/>
      </w:pPr>
      <w:rPr>
        <w:rFonts w:ascii="Symbol" w:hAnsi="Symbol" w:hint="default"/>
        <w:b w:val="0"/>
      </w:rPr>
    </w:lvl>
    <w:lvl w:ilvl="1" w:tplc="C3E4A75C">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CA5295"/>
    <w:multiLevelType w:val="hybridMultilevel"/>
    <w:tmpl w:val="CE8A31A8"/>
    <w:lvl w:ilvl="0" w:tplc="0ECE5776">
      <w:start w:val="1"/>
      <w:numFmt w:val="decimal"/>
      <w:lvlText w:val="%1."/>
      <w:lvlJc w:val="left"/>
      <w:pPr>
        <w:ind w:left="720" w:hanging="360"/>
      </w:pPr>
      <w:rPr>
        <w:b w:val="0"/>
        <w:i w:val="0"/>
      </w:rPr>
    </w:lvl>
    <w:lvl w:ilvl="1" w:tplc="3EA00890">
      <w:start w:val="1"/>
      <w:numFmt w:val="bullet"/>
      <w:lvlText w:val=""/>
      <w:lvlJc w:val="left"/>
      <w:pPr>
        <w:ind w:left="1440" w:hanging="360"/>
      </w:pPr>
      <w:rPr>
        <w:rFonts w:ascii="Symbol" w:hAnsi="Symbo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95B13"/>
    <w:multiLevelType w:val="hybridMultilevel"/>
    <w:tmpl w:val="71C6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75F89"/>
    <w:multiLevelType w:val="hybridMultilevel"/>
    <w:tmpl w:val="C78E1F66"/>
    <w:lvl w:ilvl="0" w:tplc="3EA00890">
      <w:start w:val="1"/>
      <w:numFmt w:val="bullet"/>
      <w:lvlText w:val=""/>
      <w:lvlJc w:val="left"/>
      <w:pPr>
        <w:ind w:left="1854" w:hanging="360"/>
      </w:pPr>
      <w:rPr>
        <w:rFonts w:ascii="Symbol" w:hAnsi="Symbol"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650C4166"/>
    <w:multiLevelType w:val="hybridMultilevel"/>
    <w:tmpl w:val="3A2AB3CC"/>
    <w:lvl w:ilvl="0" w:tplc="3EA00890">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7C95FAE"/>
    <w:multiLevelType w:val="hybridMultilevel"/>
    <w:tmpl w:val="CB52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01EA0"/>
    <w:multiLevelType w:val="hybridMultilevel"/>
    <w:tmpl w:val="0D36421C"/>
    <w:lvl w:ilvl="0" w:tplc="08090019">
      <w:start w:val="1"/>
      <w:numFmt w:val="lowerLetter"/>
      <w:lvlText w:val="%1."/>
      <w:lvlJc w:val="left"/>
      <w:pPr>
        <w:ind w:left="360" w:hanging="360"/>
      </w:pPr>
      <w:rPr>
        <w:rFonts w:hint="default"/>
        <w:b w:val="0"/>
      </w:rPr>
    </w:lvl>
    <w:lvl w:ilvl="1" w:tplc="3EA00890">
      <w:start w:val="1"/>
      <w:numFmt w:val="bullet"/>
      <w:lvlText w:val=""/>
      <w:lvlJc w:val="left"/>
      <w:pPr>
        <w:ind w:left="1080" w:hanging="360"/>
      </w:pPr>
      <w:rPr>
        <w:rFonts w:ascii="Symbol" w:hAnsi="Symbol"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A92856"/>
    <w:multiLevelType w:val="hybridMultilevel"/>
    <w:tmpl w:val="25DE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244A6"/>
    <w:multiLevelType w:val="hybridMultilevel"/>
    <w:tmpl w:val="52C8532C"/>
    <w:lvl w:ilvl="0" w:tplc="D9DC6B7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2305D24"/>
    <w:multiLevelType w:val="hybridMultilevel"/>
    <w:tmpl w:val="AA4C9D02"/>
    <w:lvl w:ilvl="0" w:tplc="A3E619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90632FC"/>
    <w:multiLevelType w:val="hybridMultilevel"/>
    <w:tmpl w:val="66E0050E"/>
    <w:lvl w:ilvl="0" w:tplc="3EA00890">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C6527"/>
    <w:multiLevelType w:val="hybridMultilevel"/>
    <w:tmpl w:val="87A896F8"/>
    <w:lvl w:ilvl="0" w:tplc="3EA00890">
      <w:start w:val="1"/>
      <w:numFmt w:val="bullet"/>
      <w:lvlText w:val=""/>
      <w:lvlJc w:val="left"/>
      <w:pPr>
        <w:ind w:left="720" w:hanging="360"/>
      </w:pPr>
      <w:rPr>
        <w:rFonts w:ascii="Symbol" w:hAnsi="Symbol" w:hint="default"/>
        <w:b w:val="0"/>
        <w:i w:val="0"/>
      </w:rPr>
    </w:lvl>
    <w:lvl w:ilvl="1" w:tplc="3EA00890">
      <w:start w:val="1"/>
      <w:numFmt w:val="bullet"/>
      <w:lvlText w:val=""/>
      <w:lvlJc w:val="left"/>
      <w:pPr>
        <w:ind w:left="1440" w:hanging="360"/>
      </w:pPr>
      <w:rPr>
        <w:rFonts w:ascii="Symbol" w:hAnsi="Symbo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348944">
    <w:abstractNumId w:val="19"/>
  </w:num>
  <w:num w:numId="2" w16cid:durableId="1797019099">
    <w:abstractNumId w:val="15"/>
  </w:num>
  <w:num w:numId="3" w16cid:durableId="989094593">
    <w:abstractNumId w:val="5"/>
  </w:num>
  <w:num w:numId="4" w16cid:durableId="803810180">
    <w:abstractNumId w:val="6"/>
  </w:num>
  <w:num w:numId="5" w16cid:durableId="1117600638">
    <w:abstractNumId w:val="16"/>
  </w:num>
  <w:num w:numId="6" w16cid:durableId="570582975">
    <w:abstractNumId w:val="10"/>
  </w:num>
  <w:num w:numId="7" w16cid:durableId="1546723463">
    <w:abstractNumId w:val="31"/>
  </w:num>
  <w:num w:numId="8" w16cid:durableId="60834500">
    <w:abstractNumId w:val="30"/>
  </w:num>
  <w:num w:numId="9" w16cid:durableId="1874073622">
    <w:abstractNumId w:val="12"/>
  </w:num>
  <w:num w:numId="10" w16cid:durableId="33966169">
    <w:abstractNumId w:val="33"/>
  </w:num>
  <w:num w:numId="11" w16cid:durableId="915674349">
    <w:abstractNumId w:val="22"/>
  </w:num>
  <w:num w:numId="12" w16cid:durableId="273558944">
    <w:abstractNumId w:val="18"/>
  </w:num>
  <w:num w:numId="13" w16cid:durableId="697700123">
    <w:abstractNumId w:val="13"/>
  </w:num>
  <w:num w:numId="14" w16cid:durableId="1524048648">
    <w:abstractNumId w:val="28"/>
  </w:num>
  <w:num w:numId="15" w16cid:durableId="557786340">
    <w:abstractNumId w:val="32"/>
  </w:num>
  <w:num w:numId="16" w16cid:durableId="1917594776">
    <w:abstractNumId w:val="25"/>
  </w:num>
  <w:num w:numId="17" w16cid:durableId="31854906">
    <w:abstractNumId w:val="23"/>
  </w:num>
  <w:num w:numId="18" w16cid:durableId="788821758">
    <w:abstractNumId w:val="0"/>
  </w:num>
  <w:num w:numId="19" w16cid:durableId="1628045945">
    <w:abstractNumId w:val="26"/>
  </w:num>
  <w:num w:numId="20" w16cid:durableId="2062626781">
    <w:abstractNumId w:val="20"/>
  </w:num>
  <w:num w:numId="21" w16cid:durableId="1996911482">
    <w:abstractNumId w:val="3"/>
  </w:num>
  <w:num w:numId="22" w16cid:durableId="362219304">
    <w:abstractNumId w:val="4"/>
  </w:num>
  <w:num w:numId="23" w16cid:durableId="834489256">
    <w:abstractNumId w:val="7"/>
  </w:num>
  <w:num w:numId="24" w16cid:durableId="1490171616">
    <w:abstractNumId w:val="17"/>
  </w:num>
  <w:num w:numId="25" w16cid:durableId="1528178896">
    <w:abstractNumId w:val="27"/>
  </w:num>
  <w:num w:numId="26" w16cid:durableId="1138108553">
    <w:abstractNumId w:val="24"/>
  </w:num>
  <w:num w:numId="27" w16cid:durableId="1822456279">
    <w:abstractNumId w:val="21"/>
  </w:num>
  <w:num w:numId="28" w16cid:durableId="1310675529">
    <w:abstractNumId w:val="2"/>
  </w:num>
  <w:num w:numId="29" w16cid:durableId="415782418">
    <w:abstractNumId w:val="1"/>
  </w:num>
  <w:num w:numId="30" w16cid:durableId="1331982630">
    <w:abstractNumId w:val="9"/>
  </w:num>
  <w:num w:numId="31" w16cid:durableId="1326935926">
    <w:abstractNumId w:val="8"/>
  </w:num>
  <w:num w:numId="32" w16cid:durableId="1837453128">
    <w:abstractNumId w:val="14"/>
  </w:num>
  <w:num w:numId="33" w16cid:durableId="1798714310">
    <w:abstractNumId w:val="11"/>
  </w:num>
  <w:num w:numId="34" w16cid:durableId="1406547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D4"/>
    <w:rsid w:val="000002E1"/>
    <w:rsid w:val="0000202E"/>
    <w:rsid w:val="00002FF4"/>
    <w:rsid w:val="000064D3"/>
    <w:rsid w:val="000079EC"/>
    <w:rsid w:val="00011600"/>
    <w:rsid w:val="00012B0F"/>
    <w:rsid w:val="00012B2F"/>
    <w:rsid w:val="00013B44"/>
    <w:rsid w:val="00013D97"/>
    <w:rsid w:val="00014CCC"/>
    <w:rsid w:val="000159E3"/>
    <w:rsid w:val="00016DD3"/>
    <w:rsid w:val="00020FB7"/>
    <w:rsid w:val="00021AFF"/>
    <w:rsid w:val="00021EA3"/>
    <w:rsid w:val="000225D3"/>
    <w:rsid w:val="00022A9E"/>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EFE"/>
    <w:rsid w:val="00041F69"/>
    <w:rsid w:val="00042F42"/>
    <w:rsid w:val="00043022"/>
    <w:rsid w:val="00044BC1"/>
    <w:rsid w:val="000452F2"/>
    <w:rsid w:val="00047358"/>
    <w:rsid w:val="000519D8"/>
    <w:rsid w:val="00052779"/>
    <w:rsid w:val="00053333"/>
    <w:rsid w:val="00053F3F"/>
    <w:rsid w:val="00054B0D"/>
    <w:rsid w:val="000551E3"/>
    <w:rsid w:val="00062D80"/>
    <w:rsid w:val="000637BA"/>
    <w:rsid w:val="00063A37"/>
    <w:rsid w:val="00064350"/>
    <w:rsid w:val="000654B9"/>
    <w:rsid w:val="00065AD4"/>
    <w:rsid w:val="00067DF6"/>
    <w:rsid w:val="00073A70"/>
    <w:rsid w:val="00075169"/>
    <w:rsid w:val="0007617F"/>
    <w:rsid w:val="00076E42"/>
    <w:rsid w:val="000836F1"/>
    <w:rsid w:val="000844D5"/>
    <w:rsid w:val="00084B12"/>
    <w:rsid w:val="00084E77"/>
    <w:rsid w:val="00085064"/>
    <w:rsid w:val="000852CC"/>
    <w:rsid w:val="00085856"/>
    <w:rsid w:val="000943DF"/>
    <w:rsid w:val="0009486D"/>
    <w:rsid w:val="000967F2"/>
    <w:rsid w:val="000A041D"/>
    <w:rsid w:val="000A4168"/>
    <w:rsid w:val="000A61FD"/>
    <w:rsid w:val="000A730B"/>
    <w:rsid w:val="000B0843"/>
    <w:rsid w:val="000B129A"/>
    <w:rsid w:val="000B269C"/>
    <w:rsid w:val="000B2713"/>
    <w:rsid w:val="000B4483"/>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AE7"/>
    <w:rsid w:val="001012A1"/>
    <w:rsid w:val="001018F0"/>
    <w:rsid w:val="00102DA0"/>
    <w:rsid w:val="001066A8"/>
    <w:rsid w:val="0010707B"/>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2816"/>
    <w:rsid w:val="001332D8"/>
    <w:rsid w:val="0013493F"/>
    <w:rsid w:val="001354BD"/>
    <w:rsid w:val="00135B76"/>
    <w:rsid w:val="00135FE2"/>
    <w:rsid w:val="00136145"/>
    <w:rsid w:val="00140DB2"/>
    <w:rsid w:val="001412F0"/>
    <w:rsid w:val="00142485"/>
    <w:rsid w:val="00145A33"/>
    <w:rsid w:val="00145B29"/>
    <w:rsid w:val="00145B3C"/>
    <w:rsid w:val="00145B6E"/>
    <w:rsid w:val="001466F7"/>
    <w:rsid w:val="00146CB2"/>
    <w:rsid w:val="00146E3D"/>
    <w:rsid w:val="00147ABC"/>
    <w:rsid w:val="00151883"/>
    <w:rsid w:val="00152460"/>
    <w:rsid w:val="00157055"/>
    <w:rsid w:val="00160E05"/>
    <w:rsid w:val="001640D0"/>
    <w:rsid w:val="00164360"/>
    <w:rsid w:val="00165025"/>
    <w:rsid w:val="00165B4D"/>
    <w:rsid w:val="00165BCF"/>
    <w:rsid w:val="001665D4"/>
    <w:rsid w:val="00166D8E"/>
    <w:rsid w:val="00167F4C"/>
    <w:rsid w:val="00172B08"/>
    <w:rsid w:val="001731C4"/>
    <w:rsid w:val="001733C5"/>
    <w:rsid w:val="00174337"/>
    <w:rsid w:val="00181016"/>
    <w:rsid w:val="00181451"/>
    <w:rsid w:val="00183084"/>
    <w:rsid w:val="00185D46"/>
    <w:rsid w:val="00192CFC"/>
    <w:rsid w:val="0019610A"/>
    <w:rsid w:val="00196A92"/>
    <w:rsid w:val="001A104C"/>
    <w:rsid w:val="001A111E"/>
    <w:rsid w:val="001A1738"/>
    <w:rsid w:val="001A2444"/>
    <w:rsid w:val="001A27E2"/>
    <w:rsid w:val="001A3164"/>
    <w:rsid w:val="001A5630"/>
    <w:rsid w:val="001A756B"/>
    <w:rsid w:val="001B2282"/>
    <w:rsid w:val="001B523C"/>
    <w:rsid w:val="001B5B67"/>
    <w:rsid w:val="001B683B"/>
    <w:rsid w:val="001B7F12"/>
    <w:rsid w:val="001C1257"/>
    <w:rsid w:val="001C1F00"/>
    <w:rsid w:val="001C3EDA"/>
    <w:rsid w:val="001C416E"/>
    <w:rsid w:val="001C4573"/>
    <w:rsid w:val="001C4C15"/>
    <w:rsid w:val="001D0537"/>
    <w:rsid w:val="001D0B09"/>
    <w:rsid w:val="001D0E9C"/>
    <w:rsid w:val="001D1149"/>
    <w:rsid w:val="001D737F"/>
    <w:rsid w:val="001D7D6F"/>
    <w:rsid w:val="001E0808"/>
    <w:rsid w:val="001E0868"/>
    <w:rsid w:val="001E25CD"/>
    <w:rsid w:val="001E2DD8"/>
    <w:rsid w:val="001F0386"/>
    <w:rsid w:val="001F11AD"/>
    <w:rsid w:val="001F170F"/>
    <w:rsid w:val="001F3036"/>
    <w:rsid w:val="001F3C8F"/>
    <w:rsid w:val="002007E4"/>
    <w:rsid w:val="0020178F"/>
    <w:rsid w:val="00207199"/>
    <w:rsid w:val="00207D6E"/>
    <w:rsid w:val="00210A85"/>
    <w:rsid w:val="00213E69"/>
    <w:rsid w:val="00214BD4"/>
    <w:rsid w:val="00216E34"/>
    <w:rsid w:val="00216E66"/>
    <w:rsid w:val="00222220"/>
    <w:rsid w:val="00223D49"/>
    <w:rsid w:val="002245B5"/>
    <w:rsid w:val="00225103"/>
    <w:rsid w:val="002256F6"/>
    <w:rsid w:val="00227BD1"/>
    <w:rsid w:val="00231659"/>
    <w:rsid w:val="00232FBD"/>
    <w:rsid w:val="0023442D"/>
    <w:rsid w:val="00237043"/>
    <w:rsid w:val="002371A8"/>
    <w:rsid w:val="00241DCB"/>
    <w:rsid w:val="002421F8"/>
    <w:rsid w:val="00243B7B"/>
    <w:rsid w:val="0024644D"/>
    <w:rsid w:val="00251D6D"/>
    <w:rsid w:val="002527DE"/>
    <w:rsid w:val="00253A26"/>
    <w:rsid w:val="00254800"/>
    <w:rsid w:val="00256E5C"/>
    <w:rsid w:val="00260BC0"/>
    <w:rsid w:val="00260E82"/>
    <w:rsid w:val="002617FA"/>
    <w:rsid w:val="00261D6A"/>
    <w:rsid w:val="002644BD"/>
    <w:rsid w:val="00266FA2"/>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F4A"/>
    <w:rsid w:val="0029012A"/>
    <w:rsid w:val="002929AD"/>
    <w:rsid w:val="0029445A"/>
    <w:rsid w:val="00295712"/>
    <w:rsid w:val="002959F8"/>
    <w:rsid w:val="002964D6"/>
    <w:rsid w:val="00297E58"/>
    <w:rsid w:val="002A743D"/>
    <w:rsid w:val="002B0123"/>
    <w:rsid w:val="002B2DC9"/>
    <w:rsid w:val="002B3AA4"/>
    <w:rsid w:val="002B4A08"/>
    <w:rsid w:val="002B7841"/>
    <w:rsid w:val="002C0A4F"/>
    <w:rsid w:val="002C1847"/>
    <w:rsid w:val="002C1C72"/>
    <w:rsid w:val="002C2FF9"/>
    <w:rsid w:val="002C587A"/>
    <w:rsid w:val="002C60C0"/>
    <w:rsid w:val="002D1E65"/>
    <w:rsid w:val="002D20BD"/>
    <w:rsid w:val="002D2BD1"/>
    <w:rsid w:val="002D31AE"/>
    <w:rsid w:val="002D34FA"/>
    <w:rsid w:val="002D509A"/>
    <w:rsid w:val="002D53E9"/>
    <w:rsid w:val="002E0E0E"/>
    <w:rsid w:val="002E396C"/>
    <w:rsid w:val="002E409E"/>
    <w:rsid w:val="002E6655"/>
    <w:rsid w:val="002E77AF"/>
    <w:rsid w:val="002E7B53"/>
    <w:rsid w:val="002F0443"/>
    <w:rsid w:val="002F11E3"/>
    <w:rsid w:val="002F1C7B"/>
    <w:rsid w:val="002F31FD"/>
    <w:rsid w:val="002F4B6F"/>
    <w:rsid w:val="002F5B31"/>
    <w:rsid w:val="002F5FB1"/>
    <w:rsid w:val="002F6368"/>
    <w:rsid w:val="002F6D1F"/>
    <w:rsid w:val="00300689"/>
    <w:rsid w:val="003015EC"/>
    <w:rsid w:val="0030364C"/>
    <w:rsid w:val="003039D8"/>
    <w:rsid w:val="003048CC"/>
    <w:rsid w:val="00305D1C"/>
    <w:rsid w:val="00305E1E"/>
    <w:rsid w:val="00310AD9"/>
    <w:rsid w:val="0031505B"/>
    <w:rsid w:val="00316319"/>
    <w:rsid w:val="00317027"/>
    <w:rsid w:val="00317992"/>
    <w:rsid w:val="00324F2B"/>
    <w:rsid w:val="003254EA"/>
    <w:rsid w:val="00327695"/>
    <w:rsid w:val="003353B6"/>
    <w:rsid w:val="00336761"/>
    <w:rsid w:val="00336E22"/>
    <w:rsid w:val="0034048B"/>
    <w:rsid w:val="00342DFC"/>
    <w:rsid w:val="00343A01"/>
    <w:rsid w:val="00343FFD"/>
    <w:rsid w:val="00344684"/>
    <w:rsid w:val="00345A77"/>
    <w:rsid w:val="00347401"/>
    <w:rsid w:val="003501D3"/>
    <w:rsid w:val="00350424"/>
    <w:rsid w:val="00350C4C"/>
    <w:rsid w:val="00351864"/>
    <w:rsid w:val="003551E2"/>
    <w:rsid w:val="0035651B"/>
    <w:rsid w:val="00357A91"/>
    <w:rsid w:val="00362719"/>
    <w:rsid w:val="003629D3"/>
    <w:rsid w:val="003634A9"/>
    <w:rsid w:val="00363768"/>
    <w:rsid w:val="003643C9"/>
    <w:rsid w:val="003660F4"/>
    <w:rsid w:val="003666FC"/>
    <w:rsid w:val="00370425"/>
    <w:rsid w:val="0037133E"/>
    <w:rsid w:val="00371D46"/>
    <w:rsid w:val="00373DB3"/>
    <w:rsid w:val="00374F56"/>
    <w:rsid w:val="0037767E"/>
    <w:rsid w:val="00377A46"/>
    <w:rsid w:val="00380BE7"/>
    <w:rsid w:val="00380EDF"/>
    <w:rsid w:val="003848C2"/>
    <w:rsid w:val="00384B41"/>
    <w:rsid w:val="00385EE9"/>
    <w:rsid w:val="003862A8"/>
    <w:rsid w:val="00386C2C"/>
    <w:rsid w:val="003875C9"/>
    <w:rsid w:val="00387A10"/>
    <w:rsid w:val="00390086"/>
    <w:rsid w:val="00390D47"/>
    <w:rsid w:val="0039132D"/>
    <w:rsid w:val="0039306E"/>
    <w:rsid w:val="003937EE"/>
    <w:rsid w:val="00395420"/>
    <w:rsid w:val="00396CEF"/>
    <w:rsid w:val="0039776E"/>
    <w:rsid w:val="003A1CFC"/>
    <w:rsid w:val="003A5B5C"/>
    <w:rsid w:val="003B0ABE"/>
    <w:rsid w:val="003B2785"/>
    <w:rsid w:val="003B510A"/>
    <w:rsid w:val="003B5132"/>
    <w:rsid w:val="003B6AC7"/>
    <w:rsid w:val="003C0336"/>
    <w:rsid w:val="003C0390"/>
    <w:rsid w:val="003C1656"/>
    <w:rsid w:val="003C2084"/>
    <w:rsid w:val="003C2B95"/>
    <w:rsid w:val="003C2D61"/>
    <w:rsid w:val="003C3973"/>
    <w:rsid w:val="003C6975"/>
    <w:rsid w:val="003C6AD3"/>
    <w:rsid w:val="003C6D22"/>
    <w:rsid w:val="003D03F3"/>
    <w:rsid w:val="003D0CFC"/>
    <w:rsid w:val="003D38AD"/>
    <w:rsid w:val="003D5838"/>
    <w:rsid w:val="003D5DD6"/>
    <w:rsid w:val="003D7DEA"/>
    <w:rsid w:val="003D7E5E"/>
    <w:rsid w:val="003E054F"/>
    <w:rsid w:val="003E0BA5"/>
    <w:rsid w:val="003E0CA7"/>
    <w:rsid w:val="003E1926"/>
    <w:rsid w:val="003E2903"/>
    <w:rsid w:val="003E2ED0"/>
    <w:rsid w:val="003E5E0F"/>
    <w:rsid w:val="003E65E8"/>
    <w:rsid w:val="003E6E04"/>
    <w:rsid w:val="003E7DC7"/>
    <w:rsid w:val="003F0E1B"/>
    <w:rsid w:val="003F16D9"/>
    <w:rsid w:val="003F674C"/>
    <w:rsid w:val="00403A8F"/>
    <w:rsid w:val="00410C44"/>
    <w:rsid w:val="00410D14"/>
    <w:rsid w:val="004143B7"/>
    <w:rsid w:val="004146C9"/>
    <w:rsid w:val="00414DF4"/>
    <w:rsid w:val="00415FBC"/>
    <w:rsid w:val="004160DA"/>
    <w:rsid w:val="00422320"/>
    <w:rsid w:val="00424B0F"/>
    <w:rsid w:val="00424BC6"/>
    <w:rsid w:val="0042527C"/>
    <w:rsid w:val="0042572B"/>
    <w:rsid w:val="00426298"/>
    <w:rsid w:val="00426D4B"/>
    <w:rsid w:val="00430B8F"/>
    <w:rsid w:val="004319E0"/>
    <w:rsid w:val="0043276E"/>
    <w:rsid w:val="00437580"/>
    <w:rsid w:val="0043796E"/>
    <w:rsid w:val="00443D98"/>
    <w:rsid w:val="00443E71"/>
    <w:rsid w:val="00452023"/>
    <w:rsid w:val="004526AD"/>
    <w:rsid w:val="00452A72"/>
    <w:rsid w:val="00453E97"/>
    <w:rsid w:val="00460A37"/>
    <w:rsid w:val="0046194A"/>
    <w:rsid w:val="00461B1F"/>
    <w:rsid w:val="004621F6"/>
    <w:rsid w:val="00463066"/>
    <w:rsid w:val="00463EAF"/>
    <w:rsid w:val="0046453A"/>
    <w:rsid w:val="004665AE"/>
    <w:rsid w:val="004676CE"/>
    <w:rsid w:val="0047013B"/>
    <w:rsid w:val="00470B78"/>
    <w:rsid w:val="00472FAF"/>
    <w:rsid w:val="00473D70"/>
    <w:rsid w:val="00474C89"/>
    <w:rsid w:val="00475703"/>
    <w:rsid w:val="004759FD"/>
    <w:rsid w:val="004767BA"/>
    <w:rsid w:val="00484EEB"/>
    <w:rsid w:val="00485E2E"/>
    <w:rsid w:val="00487EC8"/>
    <w:rsid w:val="00490A46"/>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D00A3"/>
    <w:rsid w:val="004D39AC"/>
    <w:rsid w:val="004D3B3B"/>
    <w:rsid w:val="004D44DA"/>
    <w:rsid w:val="004E0D2B"/>
    <w:rsid w:val="004E54E1"/>
    <w:rsid w:val="004E6270"/>
    <w:rsid w:val="004E6E92"/>
    <w:rsid w:val="004F0AC8"/>
    <w:rsid w:val="004F1061"/>
    <w:rsid w:val="004F1498"/>
    <w:rsid w:val="004F238B"/>
    <w:rsid w:val="004F34D5"/>
    <w:rsid w:val="004F486D"/>
    <w:rsid w:val="004F606A"/>
    <w:rsid w:val="004F7FF2"/>
    <w:rsid w:val="0050528F"/>
    <w:rsid w:val="0050615F"/>
    <w:rsid w:val="00507F2C"/>
    <w:rsid w:val="00511B47"/>
    <w:rsid w:val="00517772"/>
    <w:rsid w:val="00524C00"/>
    <w:rsid w:val="0052669E"/>
    <w:rsid w:val="00526F9B"/>
    <w:rsid w:val="00527063"/>
    <w:rsid w:val="00527F60"/>
    <w:rsid w:val="00530BDB"/>
    <w:rsid w:val="00533183"/>
    <w:rsid w:val="00534B8E"/>
    <w:rsid w:val="00535F49"/>
    <w:rsid w:val="005362E1"/>
    <w:rsid w:val="00536C7D"/>
    <w:rsid w:val="00536CDF"/>
    <w:rsid w:val="00537293"/>
    <w:rsid w:val="005375E2"/>
    <w:rsid w:val="005405D1"/>
    <w:rsid w:val="00542BF2"/>
    <w:rsid w:val="00542F3A"/>
    <w:rsid w:val="00543A7A"/>
    <w:rsid w:val="00544FA7"/>
    <w:rsid w:val="00546D83"/>
    <w:rsid w:val="00547197"/>
    <w:rsid w:val="0055161E"/>
    <w:rsid w:val="00552FA6"/>
    <w:rsid w:val="0056089E"/>
    <w:rsid w:val="00560EA6"/>
    <w:rsid w:val="00561905"/>
    <w:rsid w:val="00561D5A"/>
    <w:rsid w:val="00562601"/>
    <w:rsid w:val="0056273B"/>
    <w:rsid w:val="005641C1"/>
    <w:rsid w:val="00565507"/>
    <w:rsid w:val="00565DE7"/>
    <w:rsid w:val="00567C0E"/>
    <w:rsid w:val="0057006A"/>
    <w:rsid w:val="005731ED"/>
    <w:rsid w:val="005738D0"/>
    <w:rsid w:val="00574D7C"/>
    <w:rsid w:val="00575308"/>
    <w:rsid w:val="00575CEA"/>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2E18"/>
    <w:rsid w:val="005C3910"/>
    <w:rsid w:val="005C5B50"/>
    <w:rsid w:val="005C5B68"/>
    <w:rsid w:val="005C77F7"/>
    <w:rsid w:val="005D02E8"/>
    <w:rsid w:val="005D1CCC"/>
    <w:rsid w:val="005D3897"/>
    <w:rsid w:val="005D3B08"/>
    <w:rsid w:val="005D5A87"/>
    <w:rsid w:val="005D666A"/>
    <w:rsid w:val="005D75CA"/>
    <w:rsid w:val="005D7877"/>
    <w:rsid w:val="005D7905"/>
    <w:rsid w:val="005D7BD4"/>
    <w:rsid w:val="005E331C"/>
    <w:rsid w:val="005E3608"/>
    <w:rsid w:val="005F04C5"/>
    <w:rsid w:val="005F2ACE"/>
    <w:rsid w:val="005F3A67"/>
    <w:rsid w:val="005F4FA4"/>
    <w:rsid w:val="005F6FF6"/>
    <w:rsid w:val="00600093"/>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2DFC"/>
    <w:rsid w:val="00624260"/>
    <w:rsid w:val="0062439E"/>
    <w:rsid w:val="00624847"/>
    <w:rsid w:val="00627598"/>
    <w:rsid w:val="0063120B"/>
    <w:rsid w:val="00631680"/>
    <w:rsid w:val="006326B1"/>
    <w:rsid w:val="006334E1"/>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5D"/>
    <w:rsid w:val="00665579"/>
    <w:rsid w:val="00665DE8"/>
    <w:rsid w:val="006663F7"/>
    <w:rsid w:val="00670932"/>
    <w:rsid w:val="00670D81"/>
    <w:rsid w:val="00671182"/>
    <w:rsid w:val="00671EE7"/>
    <w:rsid w:val="00672ABC"/>
    <w:rsid w:val="00675AFB"/>
    <w:rsid w:val="00675BAC"/>
    <w:rsid w:val="00677F49"/>
    <w:rsid w:val="0068111F"/>
    <w:rsid w:val="00682679"/>
    <w:rsid w:val="0068372C"/>
    <w:rsid w:val="00683B64"/>
    <w:rsid w:val="00687B09"/>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12F2"/>
    <w:rsid w:val="006C2A23"/>
    <w:rsid w:val="006C36D0"/>
    <w:rsid w:val="006C3710"/>
    <w:rsid w:val="006C4299"/>
    <w:rsid w:val="006C43C2"/>
    <w:rsid w:val="006C4EA8"/>
    <w:rsid w:val="006C525D"/>
    <w:rsid w:val="006C705B"/>
    <w:rsid w:val="006C7663"/>
    <w:rsid w:val="006C7DCD"/>
    <w:rsid w:val="006D0605"/>
    <w:rsid w:val="006D14F5"/>
    <w:rsid w:val="006D31F2"/>
    <w:rsid w:val="006E0077"/>
    <w:rsid w:val="006E2095"/>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1504"/>
    <w:rsid w:val="00702333"/>
    <w:rsid w:val="007031C0"/>
    <w:rsid w:val="0070558B"/>
    <w:rsid w:val="0070695A"/>
    <w:rsid w:val="00706BBD"/>
    <w:rsid w:val="00706DA2"/>
    <w:rsid w:val="007071C3"/>
    <w:rsid w:val="0070789D"/>
    <w:rsid w:val="00707DFB"/>
    <w:rsid w:val="00710F8F"/>
    <w:rsid w:val="00711D3F"/>
    <w:rsid w:val="007127E2"/>
    <w:rsid w:val="00712CBB"/>
    <w:rsid w:val="007134CB"/>
    <w:rsid w:val="00713604"/>
    <w:rsid w:val="00717C6A"/>
    <w:rsid w:val="00717F20"/>
    <w:rsid w:val="0072118C"/>
    <w:rsid w:val="0072242C"/>
    <w:rsid w:val="00724192"/>
    <w:rsid w:val="00724A36"/>
    <w:rsid w:val="0072558B"/>
    <w:rsid w:val="0072593B"/>
    <w:rsid w:val="0072711C"/>
    <w:rsid w:val="00730E4C"/>
    <w:rsid w:val="00731BD5"/>
    <w:rsid w:val="0073208B"/>
    <w:rsid w:val="007338A2"/>
    <w:rsid w:val="00734046"/>
    <w:rsid w:val="007353E7"/>
    <w:rsid w:val="007357B3"/>
    <w:rsid w:val="0073606D"/>
    <w:rsid w:val="007374C2"/>
    <w:rsid w:val="0074200A"/>
    <w:rsid w:val="007444E8"/>
    <w:rsid w:val="00746724"/>
    <w:rsid w:val="00750C9C"/>
    <w:rsid w:val="00751646"/>
    <w:rsid w:val="00751A0A"/>
    <w:rsid w:val="0075399E"/>
    <w:rsid w:val="00754CE0"/>
    <w:rsid w:val="00755976"/>
    <w:rsid w:val="00756747"/>
    <w:rsid w:val="007569C9"/>
    <w:rsid w:val="00762C27"/>
    <w:rsid w:val="00764310"/>
    <w:rsid w:val="00767AC5"/>
    <w:rsid w:val="0077008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8E5"/>
    <w:rsid w:val="007B2265"/>
    <w:rsid w:val="007B22BD"/>
    <w:rsid w:val="007B2F52"/>
    <w:rsid w:val="007B36E6"/>
    <w:rsid w:val="007B4831"/>
    <w:rsid w:val="007B4CF3"/>
    <w:rsid w:val="007B53BB"/>
    <w:rsid w:val="007B65A2"/>
    <w:rsid w:val="007B7E78"/>
    <w:rsid w:val="007C0B75"/>
    <w:rsid w:val="007C15C1"/>
    <w:rsid w:val="007C15D9"/>
    <w:rsid w:val="007C25B6"/>
    <w:rsid w:val="007C5185"/>
    <w:rsid w:val="007D010F"/>
    <w:rsid w:val="007D2A0C"/>
    <w:rsid w:val="007D2E85"/>
    <w:rsid w:val="007D4EE7"/>
    <w:rsid w:val="007D52CF"/>
    <w:rsid w:val="007D53C4"/>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1F2D"/>
    <w:rsid w:val="00812436"/>
    <w:rsid w:val="00813028"/>
    <w:rsid w:val="0081323B"/>
    <w:rsid w:val="008133CE"/>
    <w:rsid w:val="008153F7"/>
    <w:rsid w:val="00815E64"/>
    <w:rsid w:val="00817132"/>
    <w:rsid w:val="00817E13"/>
    <w:rsid w:val="00820207"/>
    <w:rsid w:val="00820577"/>
    <w:rsid w:val="008228FF"/>
    <w:rsid w:val="008239ED"/>
    <w:rsid w:val="00825F8F"/>
    <w:rsid w:val="00826C54"/>
    <w:rsid w:val="008275D6"/>
    <w:rsid w:val="0083054A"/>
    <w:rsid w:val="008317AD"/>
    <w:rsid w:val="008459E9"/>
    <w:rsid w:val="008461CC"/>
    <w:rsid w:val="00846BDE"/>
    <w:rsid w:val="00851112"/>
    <w:rsid w:val="00851148"/>
    <w:rsid w:val="00851581"/>
    <w:rsid w:val="00851C26"/>
    <w:rsid w:val="0085359F"/>
    <w:rsid w:val="00854DCC"/>
    <w:rsid w:val="0085579C"/>
    <w:rsid w:val="0086044A"/>
    <w:rsid w:val="00860557"/>
    <w:rsid w:val="00861A1D"/>
    <w:rsid w:val="00862FBD"/>
    <w:rsid w:val="0086753E"/>
    <w:rsid w:val="00872AD9"/>
    <w:rsid w:val="00874114"/>
    <w:rsid w:val="00880218"/>
    <w:rsid w:val="008808A5"/>
    <w:rsid w:val="00883295"/>
    <w:rsid w:val="0088447A"/>
    <w:rsid w:val="00885183"/>
    <w:rsid w:val="008866ED"/>
    <w:rsid w:val="00891514"/>
    <w:rsid w:val="008A0C66"/>
    <w:rsid w:val="008A1427"/>
    <w:rsid w:val="008A4630"/>
    <w:rsid w:val="008A72E8"/>
    <w:rsid w:val="008B164B"/>
    <w:rsid w:val="008B40D5"/>
    <w:rsid w:val="008B4266"/>
    <w:rsid w:val="008B4627"/>
    <w:rsid w:val="008B4AD2"/>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0EB9"/>
    <w:rsid w:val="008E133E"/>
    <w:rsid w:val="008E6905"/>
    <w:rsid w:val="008F0E55"/>
    <w:rsid w:val="008F18DB"/>
    <w:rsid w:val="008F1AA3"/>
    <w:rsid w:val="008F3DA2"/>
    <w:rsid w:val="008F40D6"/>
    <w:rsid w:val="008F4B19"/>
    <w:rsid w:val="008F5302"/>
    <w:rsid w:val="008F6417"/>
    <w:rsid w:val="008F752F"/>
    <w:rsid w:val="00900024"/>
    <w:rsid w:val="009007A0"/>
    <w:rsid w:val="00907D9D"/>
    <w:rsid w:val="00910510"/>
    <w:rsid w:val="00915BC0"/>
    <w:rsid w:val="009168B6"/>
    <w:rsid w:val="00917772"/>
    <w:rsid w:val="00920A86"/>
    <w:rsid w:val="009248D5"/>
    <w:rsid w:val="0092498C"/>
    <w:rsid w:val="009251E4"/>
    <w:rsid w:val="00925ED6"/>
    <w:rsid w:val="009314B7"/>
    <w:rsid w:val="00931B64"/>
    <w:rsid w:val="009344C0"/>
    <w:rsid w:val="00934CC3"/>
    <w:rsid w:val="00935CC8"/>
    <w:rsid w:val="00935D2F"/>
    <w:rsid w:val="00940523"/>
    <w:rsid w:val="00940889"/>
    <w:rsid w:val="00940DE1"/>
    <w:rsid w:val="00941DFD"/>
    <w:rsid w:val="009427EA"/>
    <w:rsid w:val="009447FF"/>
    <w:rsid w:val="00944A50"/>
    <w:rsid w:val="00945186"/>
    <w:rsid w:val="00945196"/>
    <w:rsid w:val="00946377"/>
    <w:rsid w:val="009506A8"/>
    <w:rsid w:val="009509D0"/>
    <w:rsid w:val="00951199"/>
    <w:rsid w:val="00954D7D"/>
    <w:rsid w:val="00955734"/>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2A9"/>
    <w:rsid w:val="00982D29"/>
    <w:rsid w:val="0098444C"/>
    <w:rsid w:val="0098510C"/>
    <w:rsid w:val="009854E1"/>
    <w:rsid w:val="00991377"/>
    <w:rsid w:val="00991C73"/>
    <w:rsid w:val="0099322F"/>
    <w:rsid w:val="00996422"/>
    <w:rsid w:val="0099669C"/>
    <w:rsid w:val="009969BF"/>
    <w:rsid w:val="0099706E"/>
    <w:rsid w:val="009A0280"/>
    <w:rsid w:val="009A4EBD"/>
    <w:rsid w:val="009A50A2"/>
    <w:rsid w:val="009A51FA"/>
    <w:rsid w:val="009A52C2"/>
    <w:rsid w:val="009A5782"/>
    <w:rsid w:val="009A647C"/>
    <w:rsid w:val="009A667F"/>
    <w:rsid w:val="009A6807"/>
    <w:rsid w:val="009A6A66"/>
    <w:rsid w:val="009A751D"/>
    <w:rsid w:val="009B055B"/>
    <w:rsid w:val="009B23BC"/>
    <w:rsid w:val="009B2D98"/>
    <w:rsid w:val="009B370B"/>
    <w:rsid w:val="009B4582"/>
    <w:rsid w:val="009B45BF"/>
    <w:rsid w:val="009B49F2"/>
    <w:rsid w:val="009C22C6"/>
    <w:rsid w:val="009C35C7"/>
    <w:rsid w:val="009C3E60"/>
    <w:rsid w:val="009C3F2A"/>
    <w:rsid w:val="009C725A"/>
    <w:rsid w:val="009D054E"/>
    <w:rsid w:val="009D39C2"/>
    <w:rsid w:val="009D5FB2"/>
    <w:rsid w:val="009D699E"/>
    <w:rsid w:val="009E131A"/>
    <w:rsid w:val="009E5A35"/>
    <w:rsid w:val="009E621A"/>
    <w:rsid w:val="009F093A"/>
    <w:rsid w:val="009F2758"/>
    <w:rsid w:val="00A01793"/>
    <w:rsid w:val="00A0204F"/>
    <w:rsid w:val="00A04723"/>
    <w:rsid w:val="00A05907"/>
    <w:rsid w:val="00A0643A"/>
    <w:rsid w:val="00A068B5"/>
    <w:rsid w:val="00A07000"/>
    <w:rsid w:val="00A07745"/>
    <w:rsid w:val="00A0797E"/>
    <w:rsid w:val="00A11517"/>
    <w:rsid w:val="00A13239"/>
    <w:rsid w:val="00A14309"/>
    <w:rsid w:val="00A1660E"/>
    <w:rsid w:val="00A1679B"/>
    <w:rsid w:val="00A179DA"/>
    <w:rsid w:val="00A20811"/>
    <w:rsid w:val="00A20B25"/>
    <w:rsid w:val="00A22369"/>
    <w:rsid w:val="00A22F42"/>
    <w:rsid w:val="00A22FB9"/>
    <w:rsid w:val="00A231CB"/>
    <w:rsid w:val="00A24F0A"/>
    <w:rsid w:val="00A2569C"/>
    <w:rsid w:val="00A27A13"/>
    <w:rsid w:val="00A3172F"/>
    <w:rsid w:val="00A31D64"/>
    <w:rsid w:val="00A31EBC"/>
    <w:rsid w:val="00A34EB8"/>
    <w:rsid w:val="00A3578F"/>
    <w:rsid w:val="00A35C28"/>
    <w:rsid w:val="00A35F9C"/>
    <w:rsid w:val="00A40925"/>
    <w:rsid w:val="00A43B07"/>
    <w:rsid w:val="00A5171B"/>
    <w:rsid w:val="00A51DBE"/>
    <w:rsid w:val="00A52EFA"/>
    <w:rsid w:val="00A5380C"/>
    <w:rsid w:val="00A62B09"/>
    <w:rsid w:val="00A6328F"/>
    <w:rsid w:val="00A647FC"/>
    <w:rsid w:val="00A65044"/>
    <w:rsid w:val="00A659BE"/>
    <w:rsid w:val="00A66317"/>
    <w:rsid w:val="00A67DDA"/>
    <w:rsid w:val="00A67E02"/>
    <w:rsid w:val="00A73502"/>
    <w:rsid w:val="00A74FB0"/>
    <w:rsid w:val="00A77328"/>
    <w:rsid w:val="00A77E08"/>
    <w:rsid w:val="00A80213"/>
    <w:rsid w:val="00A82BFB"/>
    <w:rsid w:val="00A85861"/>
    <w:rsid w:val="00A873FD"/>
    <w:rsid w:val="00A9095F"/>
    <w:rsid w:val="00A912F9"/>
    <w:rsid w:val="00A923A8"/>
    <w:rsid w:val="00A92ACE"/>
    <w:rsid w:val="00A94A29"/>
    <w:rsid w:val="00A96C14"/>
    <w:rsid w:val="00A970E9"/>
    <w:rsid w:val="00AA0516"/>
    <w:rsid w:val="00AA4C98"/>
    <w:rsid w:val="00AA4E2A"/>
    <w:rsid w:val="00AA5819"/>
    <w:rsid w:val="00AA6BC0"/>
    <w:rsid w:val="00AA6F2E"/>
    <w:rsid w:val="00AA7194"/>
    <w:rsid w:val="00AB0B69"/>
    <w:rsid w:val="00AB10D5"/>
    <w:rsid w:val="00AB1317"/>
    <w:rsid w:val="00AB2567"/>
    <w:rsid w:val="00AB2998"/>
    <w:rsid w:val="00AB2FE2"/>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4E45"/>
    <w:rsid w:val="00AD719D"/>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79D3"/>
    <w:rsid w:val="00B00625"/>
    <w:rsid w:val="00B01AE2"/>
    <w:rsid w:val="00B01F56"/>
    <w:rsid w:val="00B021B0"/>
    <w:rsid w:val="00B02957"/>
    <w:rsid w:val="00B02A4D"/>
    <w:rsid w:val="00B05D93"/>
    <w:rsid w:val="00B0617A"/>
    <w:rsid w:val="00B06772"/>
    <w:rsid w:val="00B125E6"/>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4388"/>
    <w:rsid w:val="00B4720B"/>
    <w:rsid w:val="00B47933"/>
    <w:rsid w:val="00B506F9"/>
    <w:rsid w:val="00B51F27"/>
    <w:rsid w:val="00B53DB9"/>
    <w:rsid w:val="00B56E73"/>
    <w:rsid w:val="00B57A95"/>
    <w:rsid w:val="00B620CD"/>
    <w:rsid w:val="00B65A8B"/>
    <w:rsid w:val="00B66FE6"/>
    <w:rsid w:val="00B72FDE"/>
    <w:rsid w:val="00B73471"/>
    <w:rsid w:val="00B74BB1"/>
    <w:rsid w:val="00B75137"/>
    <w:rsid w:val="00B76072"/>
    <w:rsid w:val="00B7775A"/>
    <w:rsid w:val="00B803AA"/>
    <w:rsid w:val="00B82008"/>
    <w:rsid w:val="00B838A3"/>
    <w:rsid w:val="00B84222"/>
    <w:rsid w:val="00B86501"/>
    <w:rsid w:val="00B871FC"/>
    <w:rsid w:val="00B87678"/>
    <w:rsid w:val="00B92B9A"/>
    <w:rsid w:val="00B94572"/>
    <w:rsid w:val="00B95CED"/>
    <w:rsid w:val="00B96F93"/>
    <w:rsid w:val="00BA160F"/>
    <w:rsid w:val="00BA162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0D"/>
    <w:rsid w:val="00BD75A0"/>
    <w:rsid w:val="00BE101A"/>
    <w:rsid w:val="00BE1DD7"/>
    <w:rsid w:val="00BE2251"/>
    <w:rsid w:val="00BE2367"/>
    <w:rsid w:val="00BE3AC3"/>
    <w:rsid w:val="00BE3D19"/>
    <w:rsid w:val="00BF0752"/>
    <w:rsid w:val="00BF1261"/>
    <w:rsid w:val="00BF138B"/>
    <w:rsid w:val="00BF334C"/>
    <w:rsid w:val="00BF67E2"/>
    <w:rsid w:val="00C02706"/>
    <w:rsid w:val="00C02EC3"/>
    <w:rsid w:val="00C038AE"/>
    <w:rsid w:val="00C06420"/>
    <w:rsid w:val="00C10B34"/>
    <w:rsid w:val="00C11A8A"/>
    <w:rsid w:val="00C12087"/>
    <w:rsid w:val="00C1484C"/>
    <w:rsid w:val="00C15385"/>
    <w:rsid w:val="00C2068E"/>
    <w:rsid w:val="00C21DF7"/>
    <w:rsid w:val="00C2245F"/>
    <w:rsid w:val="00C26DC9"/>
    <w:rsid w:val="00C303AD"/>
    <w:rsid w:val="00C3067E"/>
    <w:rsid w:val="00C30BF4"/>
    <w:rsid w:val="00C32E76"/>
    <w:rsid w:val="00C34F98"/>
    <w:rsid w:val="00C36986"/>
    <w:rsid w:val="00C37E41"/>
    <w:rsid w:val="00C42935"/>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5E5E"/>
    <w:rsid w:val="00C770B8"/>
    <w:rsid w:val="00C805CF"/>
    <w:rsid w:val="00C80E03"/>
    <w:rsid w:val="00C840AF"/>
    <w:rsid w:val="00C87A5C"/>
    <w:rsid w:val="00C904B1"/>
    <w:rsid w:val="00C91ADC"/>
    <w:rsid w:val="00C940BC"/>
    <w:rsid w:val="00C950BE"/>
    <w:rsid w:val="00C951A1"/>
    <w:rsid w:val="00C959D3"/>
    <w:rsid w:val="00C96322"/>
    <w:rsid w:val="00CA0338"/>
    <w:rsid w:val="00CA0413"/>
    <w:rsid w:val="00CA72FA"/>
    <w:rsid w:val="00CA782E"/>
    <w:rsid w:val="00CB011F"/>
    <w:rsid w:val="00CB19F9"/>
    <w:rsid w:val="00CB31A5"/>
    <w:rsid w:val="00CB3263"/>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5C1E"/>
    <w:rsid w:val="00CE70DF"/>
    <w:rsid w:val="00CF5134"/>
    <w:rsid w:val="00D0226E"/>
    <w:rsid w:val="00D03D65"/>
    <w:rsid w:val="00D04708"/>
    <w:rsid w:val="00D06AB9"/>
    <w:rsid w:val="00D104B4"/>
    <w:rsid w:val="00D11244"/>
    <w:rsid w:val="00D146BB"/>
    <w:rsid w:val="00D17F69"/>
    <w:rsid w:val="00D20A19"/>
    <w:rsid w:val="00D21C6B"/>
    <w:rsid w:val="00D23EF8"/>
    <w:rsid w:val="00D30DDA"/>
    <w:rsid w:val="00D30EB7"/>
    <w:rsid w:val="00D31247"/>
    <w:rsid w:val="00D32E50"/>
    <w:rsid w:val="00D358FF"/>
    <w:rsid w:val="00D36F0E"/>
    <w:rsid w:val="00D374CD"/>
    <w:rsid w:val="00D40BF9"/>
    <w:rsid w:val="00D40DCB"/>
    <w:rsid w:val="00D42A0A"/>
    <w:rsid w:val="00D4387A"/>
    <w:rsid w:val="00D44A99"/>
    <w:rsid w:val="00D46586"/>
    <w:rsid w:val="00D51F4A"/>
    <w:rsid w:val="00D53106"/>
    <w:rsid w:val="00D53212"/>
    <w:rsid w:val="00D545FB"/>
    <w:rsid w:val="00D55E2B"/>
    <w:rsid w:val="00D56388"/>
    <w:rsid w:val="00D610E6"/>
    <w:rsid w:val="00D6133E"/>
    <w:rsid w:val="00D614D7"/>
    <w:rsid w:val="00D63354"/>
    <w:rsid w:val="00D63976"/>
    <w:rsid w:val="00D6399F"/>
    <w:rsid w:val="00D65871"/>
    <w:rsid w:val="00D670A3"/>
    <w:rsid w:val="00D721EA"/>
    <w:rsid w:val="00D74F07"/>
    <w:rsid w:val="00D77B0B"/>
    <w:rsid w:val="00D81509"/>
    <w:rsid w:val="00D8625D"/>
    <w:rsid w:val="00D973BC"/>
    <w:rsid w:val="00DA2A40"/>
    <w:rsid w:val="00DA32AC"/>
    <w:rsid w:val="00DA58F8"/>
    <w:rsid w:val="00DA7807"/>
    <w:rsid w:val="00DB057C"/>
    <w:rsid w:val="00DB0820"/>
    <w:rsid w:val="00DB2F72"/>
    <w:rsid w:val="00DB4B2F"/>
    <w:rsid w:val="00DB6D2E"/>
    <w:rsid w:val="00DB719D"/>
    <w:rsid w:val="00DB7613"/>
    <w:rsid w:val="00DB7D68"/>
    <w:rsid w:val="00DC1ABF"/>
    <w:rsid w:val="00DC33B9"/>
    <w:rsid w:val="00DC5F37"/>
    <w:rsid w:val="00DC5FB8"/>
    <w:rsid w:val="00DC7F77"/>
    <w:rsid w:val="00DD00DC"/>
    <w:rsid w:val="00DD3FA9"/>
    <w:rsid w:val="00DD4CEE"/>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1BAB"/>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470F"/>
    <w:rsid w:val="00E24805"/>
    <w:rsid w:val="00E268C4"/>
    <w:rsid w:val="00E30211"/>
    <w:rsid w:val="00E30983"/>
    <w:rsid w:val="00E309A0"/>
    <w:rsid w:val="00E31634"/>
    <w:rsid w:val="00E31E63"/>
    <w:rsid w:val="00E32711"/>
    <w:rsid w:val="00E33CBD"/>
    <w:rsid w:val="00E33CC6"/>
    <w:rsid w:val="00E340EB"/>
    <w:rsid w:val="00E361EE"/>
    <w:rsid w:val="00E36B7C"/>
    <w:rsid w:val="00E37395"/>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C8E"/>
    <w:rsid w:val="00E85044"/>
    <w:rsid w:val="00E85260"/>
    <w:rsid w:val="00E87D8F"/>
    <w:rsid w:val="00E87E25"/>
    <w:rsid w:val="00E9122E"/>
    <w:rsid w:val="00E915D5"/>
    <w:rsid w:val="00E93A24"/>
    <w:rsid w:val="00E940A7"/>
    <w:rsid w:val="00E9509D"/>
    <w:rsid w:val="00E955E4"/>
    <w:rsid w:val="00E958CC"/>
    <w:rsid w:val="00E96B75"/>
    <w:rsid w:val="00EA002D"/>
    <w:rsid w:val="00EA0149"/>
    <w:rsid w:val="00EA0ADE"/>
    <w:rsid w:val="00EA1DBA"/>
    <w:rsid w:val="00EA30F1"/>
    <w:rsid w:val="00EA35A2"/>
    <w:rsid w:val="00EA6D39"/>
    <w:rsid w:val="00EB0286"/>
    <w:rsid w:val="00EB47C6"/>
    <w:rsid w:val="00EB6407"/>
    <w:rsid w:val="00EB6D3C"/>
    <w:rsid w:val="00EB7236"/>
    <w:rsid w:val="00EC0787"/>
    <w:rsid w:val="00EC1880"/>
    <w:rsid w:val="00EC1ABF"/>
    <w:rsid w:val="00EC23AB"/>
    <w:rsid w:val="00EC2900"/>
    <w:rsid w:val="00EC3E91"/>
    <w:rsid w:val="00ED1130"/>
    <w:rsid w:val="00ED236D"/>
    <w:rsid w:val="00ED449E"/>
    <w:rsid w:val="00ED45E4"/>
    <w:rsid w:val="00ED4D6B"/>
    <w:rsid w:val="00ED5E9D"/>
    <w:rsid w:val="00ED6C51"/>
    <w:rsid w:val="00EE092C"/>
    <w:rsid w:val="00EE2A40"/>
    <w:rsid w:val="00EE2AF3"/>
    <w:rsid w:val="00EE2B7E"/>
    <w:rsid w:val="00EE365F"/>
    <w:rsid w:val="00EE47D7"/>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14D23"/>
    <w:rsid w:val="00F20A65"/>
    <w:rsid w:val="00F21986"/>
    <w:rsid w:val="00F222A4"/>
    <w:rsid w:val="00F2373B"/>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46939"/>
    <w:rsid w:val="00F47010"/>
    <w:rsid w:val="00F506EA"/>
    <w:rsid w:val="00F52B50"/>
    <w:rsid w:val="00F53E67"/>
    <w:rsid w:val="00F551CB"/>
    <w:rsid w:val="00F553CE"/>
    <w:rsid w:val="00F55B15"/>
    <w:rsid w:val="00F56B5A"/>
    <w:rsid w:val="00F615F9"/>
    <w:rsid w:val="00F61B05"/>
    <w:rsid w:val="00F62CF8"/>
    <w:rsid w:val="00F63F93"/>
    <w:rsid w:val="00F641DF"/>
    <w:rsid w:val="00F67F91"/>
    <w:rsid w:val="00F703D2"/>
    <w:rsid w:val="00F71E19"/>
    <w:rsid w:val="00F72931"/>
    <w:rsid w:val="00F76E9C"/>
    <w:rsid w:val="00F77DC4"/>
    <w:rsid w:val="00F81A17"/>
    <w:rsid w:val="00F82C37"/>
    <w:rsid w:val="00F830B6"/>
    <w:rsid w:val="00F83110"/>
    <w:rsid w:val="00F83E0F"/>
    <w:rsid w:val="00F84E90"/>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7CC8"/>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D4C"/>
    <w:rsid w:val="00FE4FDD"/>
    <w:rsid w:val="00FE6DCC"/>
    <w:rsid w:val="00FF02D6"/>
    <w:rsid w:val="00FF0A4B"/>
    <w:rsid w:val="00FF223C"/>
    <w:rsid w:val="00FF3E35"/>
    <w:rsid w:val="00FF48AA"/>
    <w:rsid w:val="00FF5D50"/>
    <w:rsid w:val="1380410D"/>
    <w:rsid w:val="26237EE3"/>
    <w:rsid w:val="4BBBB77C"/>
    <w:rsid w:val="57CBA50A"/>
    <w:rsid w:val="69358016"/>
    <w:rsid w:val="7492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6E2D"/>
  <w15:chartTrackingRefBased/>
  <w15:docId w15:val="{A90352AB-BC5F-4949-B5CA-D2F9BD6D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34"/>
    <w:pPr>
      <w:widowControl w:val="0"/>
      <w:spacing w:before="120" w:after="120" w:line="360" w:lineRule="auto"/>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CA72FA"/>
    <w:pPr>
      <w:keepNext/>
      <w:spacing w:before="240" w:after="60"/>
      <w:outlineLvl w:val="0"/>
    </w:pPr>
    <w:rPr>
      <w:rFonts w:eastAsiaTheme="majorEastAsia" w:cstheme="majorBidi"/>
      <w:b/>
      <w:bCs/>
      <w:kern w:val="32"/>
      <w:sz w:val="36"/>
      <w:szCs w:val="32"/>
    </w:rPr>
  </w:style>
  <w:style w:type="paragraph" w:styleId="Heading2">
    <w:name w:val="heading 2"/>
    <w:basedOn w:val="Normal"/>
    <w:next w:val="Normal"/>
    <w:link w:val="Heading2Char"/>
    <w:uiPriority w:val="9"/>
    <w:unhideWhenUsed/>
    <w:qFormat/>
    <w:rsid w:val="00CA72F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A72FA"/>
    <w:pPr>
      <w:keepNext/>
      <w:spacing w:before="240" w:after="60"/>
      <w:outlineLvl w:val="2"/>
    </w:pPr>
    <w:rPr>
      <w:rFonts w:eastAsiaTheme="majorEastAsia" w:cstheme="majorBidi"/>
      <w:b/>
      <w:bCs/>
      <w:szCs w:val="26"/>
    </w:rPr>
  </w:style>
  <w:style w:type="paragraph" w:styleId="Heading7">
    <w:name w:val="heading 7"/>
    <w:basedOn w:val="Normal"/>
    <w:next w:val="Normal"/>
    <w:link w:val="Heading7Char"/>
    <w:qFormat/>
    <w:rsid w:val="00065AD4"/>
    <w:pPr>
      <w:keepNext/>
      <w:widowControl/>
      <w:outlineLvl w:val="6"/>
    </w:pPr>
    <w:rPr>
      <w:b/>
      <w:snapToGrid/>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065AD4"/>
    <w:rPr>
      <w:rFonts w:ascii="Times New Roman" w:eastAsia="Times New Roman" w:hAnsi="Times New Roman" w:cs="Times New Roman"/>
      <w:b/>
      <w:sz w:val="24"/>
      <w:szCs w:val="20"/>
      <w:lang w:eastAsia="en-GB"/>
    </w:rPr>
  </w:style>
  <w:style w:type="paragraph" w:styleId="Header">
    <w:name w:val="header"/>
    <w:basedOn w:val="Normal"/>
    <w:link w:val="HeaderChar"/>
    <w:uiPriority w:val="99"/>
    <w:unhideWhenUsed/>
    <w:rsid w:val="00065AD4"/>
    <w:pPr>
      <w:tabs>
        <w:tab w:val="center" w:pos="4513"/>
        <w:tab w:val="right" w:pos="9026"/>
      </w:tabs>
    </w:pPr>
  </w:style>
  <w:style w:type="character" w:customStyle="1" w:styleId="HeaderChar">
    <w:name w:val="Header Char"/>
    <w:link w:val="Header"/>
    <w:uiPriority w:val="99"/>
    <w:rsid w:val="00065AD4"/>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065AD4"/>
    <w:pPr>
      <w:tabs>
        <w:tab w:val="center" w:pos="4513"/>
        <w:tab w:val="right" w:pos="9026"/>
      </w:tabs>
    </w:pPr>
  </w:style>
  <w:style w:type="character" w:customStyle="1" w:styleId="FooterChar">
    <w:name w:val="Footer Char"/>
    <w:link w:val="Footer"/>
    <w:uiPriority w:val="99"/>
    <w:rsid w:val="00065AD4"/>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065AD4"/>
    <w:rPr>
      <w:rFonts w:ascii="Tahoma" w:hAnsi="Tahoma" w:cs="Tahoma"/>
      <w:sz w:val="16"/>
      <w:szCs w:val="16"/>
    </w:rPr>
  </w:style>
  <w:style w:type="character" w:customStyle="1" w:styleId="BalloonTextChar">
    <w:name w:val="Balloon Text Char"/>
    <w:link w:val="BalloonText"/>
    <w:uiPriority w:val="99"/>
    <w:semiHidden/>
    <w:rsid w:val="00065AD4"/>
    <w:rPr>
      <w:rFonts w:ascii="Tahoma" w:eastAsia="Times New Roman" w:hAnsi="Tahoma" w:cs="Tahoma"/>
      <w:snapToGrid w:val="0"/>
      <w:sz w:val="16"/>
      <w:szCs w:val="16"/>
      <w:lang w:val="en-US"/>
    </w:rPr>
  </w:style>
  <w:style w:type="character" w:customStyle="1" w:styleId="Heading1Char">
    <w:name w:val="Heading 1 Char"/>
    <w:basedOn w:val="DefaultParagraphFont"/>
    <w:link w:val="Heading1"/>
    <w:uiPriority w:val="9"/>
    <w:rsid w:val="00CA72FA"/>
    <w:rPr>
      <w:rFonts w:ascii="Arial" w:eastAsiaTheme="majorEastAsia" w:hAnsi="Arial" w:cstheme="majorBidi"/>
      <w:b/>
      <w:bCs/>
      <w:snapToGrid w:val="0"/>
      <w:kern w:val="32"/>
      <w:sz w:val="36"/>
      <w:szCs w:val="32"/>
      <w:lang w:val="en-US" w:eastAsia="en-US"/>
    </w:rPr>
  </w:style>
  <w:style w:type="character" w:customStyle="1" w:styleId="Heading2Char">
    <w:name w:val="Heading 2 Char"/>
    <w:basedOn w:val="DefaultParagraphFont"/>
    <w:link w:val="Heading2"/>
    <w:uiPriority w:val="9"/>
    <w:rsid w:val="00CA72FA"/>
    <w:rPr>
      <w:rFonts w:ascii="Arial" w:eastAsiaTheme="majorEastAsia" w:hAnsi="Arial" w:cstheme="majorBidi"/>
      <w:b/>
      <w:bCs/>
      <w:iCs/>
      <w:snapToGrid w:val="0"/>
      <w:sz w:val="28"/>
      <w:szCs w:val="28"/>
      <w:lang w:val="en-US" w:eastAsia="en-US"/>
    </w:rPr>
  </w:style>
  <w:style w:type="character" w:customStyle="1" w:styleId="Heading3Char">
    <w:name w:val="Heading 3 Char"/>
    <w:basedOn w:val="DefaultParagraphFont"/>
    <w:link w:val="Heading3"/>
    <w:uiPriority w:val="9"/>
    <w:rsid w:val="00CA72FA"/>
    <w:rPr>
      <w:rFonts w:ascii="Arial" w:eastAsiaTheme="majorEastAsia" w:hAnsi="Arial" w:cstheme="majorBidi"/>
      <w:b/>
      <w:bCs/>
      <w:snapToGrid w:val="0"/>
      <w:sz w:val="24"/>
      <w:szCs w:val="26"/>
      <w:lang w:val="en-US" w:eastAsia="en-US"/>
    </w:rPr>
  </w:style>
  <w:style w:type="paragraph" w:styleId="Revision">
    <w:name w:val="Revision"/>
    <w:hidden/>
    <w:uiPriority w:val="99"/>
    <w:semiHidden/>
    <w:rsid w:val="000654B9"/>
    <w:rPr>
      <w:rFonts w:ascii="Arial" w:eastAsia="Times New Roman" w:hAnsi="Arial"/>
      <w:snapToGrid w:val="0"/>
      <w:sz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87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3053FFB-CB49-4BBD-99AC-BC49AF56BD9B}">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B01FB500-A5BC-43DF-B813-DECC11E5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415B1-4710-4936-9FB0-23F0A85C59D2}">
  <ds:schemaRefs>
    <ds:schemaRef ds:uri="http://schemas.microsoft.com/sharepoint/v3/contenttype/forms"/>
  </ds:schemaRefs>
</ds:datastoreItem>
</file>

<file path=customXml/itemProps4.xml><?xml version="1.0" encoding="utf-8"?>
<ds:datastoreItem xmlns:ds="http://schemas.openxmlformats.org/officeDocument/2006/customXml" ds:itemID="{95950E21-8A58-46BC-812C-508FED607D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1079</Words>
  <Characters>6153</Characters>
  <Application>Microsoft Office Word</Application>
  <DocSecurity>0</DocSecurity>
  <Lines>51</Lines>
  <Paragraphs>14</Paragraphs>
  <ScaleCrop>false</ScaleCrop>
  <Company>Kingston University</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Connor, Sarah</cp:lastModifiedBy>
  <cp:revision>69</cp:revision>
  <cp:lastPrinted>2019-10-25T06:16:00Z</cp:lastPrinted>
  <dcterms:created xsi:type="dcterms:W3CDTF">2025-06-26T13:58:00Z</dcterms:created>
  <dcterms:modified xsi:type="dcterms:W3CDTF">2025-07-08T08:49:00Z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Snabaitis, Catherine J</vt:lpwstr>
  </property>
  <property fmtid="{D5CDD505-2E9C-101B-9397-08002B2CF9AE}" pid="4" name="Order">
    <vt:lpwstr>1617200.00000000</vt:lpwstr>
  </property>
  <property fmtid="{D5CDD505-2E9C-101B-9397-08002B2CF9AE}" pid="5" name="Document Subject">
    <vt:lpwstr/>
  </property>
  <property fmtid="{D5CDD505-2E9C-101B-9397-08002B2CF9AE}" pid="6" name="display_urn:schemas-microsoft-com:office:office#Author">
    <vt:lpwstr>Williams, Tom</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KU02390@kingston.ac.uk</vt:lpwstr>
  </property>
  <property fmtid="{D5CDD505-2E9C-101B-9397-08002B2CF9AE}" pid="13" name="MSIP_Label_3b551598-29da-492a-8b9f-8358cd43dd03_SetDate">
    <vt:lpwstr>2020-11-06T17:29:38.6428036Z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bfc7bf50-7dba-4e53-ace5-a5018a7c1529</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