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184C" w14:textId="64382B58" w:rsidR="00CC16ED" w:rsidRPr="008B64CA" w:rsidRDefault="00CC16ED" w:rsidP="008B64CA">
      <w:pPr>
        <w:pStyle w:val="Heading1"/>
        <w:jc w:val="center"/>
      </w:pPr>
      <w:r>
        <w:t>Form C</w:t>
      </w:r>
      <w:r w:rsidR="005F10E4">
        <w:t>18</w:t>
      </w:r>
    </w:p>
    <w:p w14:paraId="48BBED6B" w14:textId="72FC9678" w:rsidR="00CC16ED" w:rsidRPr="008B64CA" w:rsidRDefault="005F10E4" w:rsidP="008B64CA">
      <w:pPr>
        <w:pStyle w:val="Heading1"/>
        <w:jc w:val="center"/>
      </w:pPr>
      <w:r>
        <w:t>Module Delivery Dates</w:t>
      </w:r>
    </w:p>
    <w:p w14:paraId="6D9E44E8" w14:textId="28FA63AC" w:rsidR="006A148D" w:rsidRPr="006A16A9" w:rsidRDefault="004B3EBB" w:rsidP="006A148D">
      <w:pPr>
        <w:rPr>
          <w:noProof/>
          <w:sz w:val="22"/>
        </w:rPr>
      </w:pPr>
      <w:r w:rsidRPr="5BA7D4F9">
        <w:rPr>
          <w:noProof/>
          <w:sz w:val="22"/>
        </w:rPr>
        <w:t xml:space="preserve">Please </w:t>
      </w:r>
      <w:r w:rsidR="00421B7D" w:rsidRPr="5BA7D4F9">
        <w:rPr>
          <w:noProof/>
          <w:sz w:val="22"/>
        </w:rPr>
        <w:t>specify in the table</w:t>
      </w:r>
      <w:r w:rsidRPr="5BA7D4F9">
        <w:rPr>
          <w:noProof/>
          <w:sz w:val="22"/>
        </w:rPr>
        <w:t xml:space="preserve"> </w:t>
      </w:r>
      <w:r w:rsidR="0025551C" w:rsidRPr="5BA7D4F9">
        <w:rPr>
          <w:noProof/>
          <w:sz w:val="22"/>
        </w:rPr>
        <w:t xml:space="preserve">below </w:t>
      </w:r>
      <w:r w:rsidRPr="5BA7D4F9">
        <w:rPr>
          <w:noProof/>
          <w:sz w:val="22"/>
        </w:rPr>
        <w:t xml:space="preserve">the </w:t>
      </w:r>
      <w:r w:rsidR="00B422D0" w:rsidRPr="5BA7D4F9">
        <w:rPr>
          <w:noProof/>
          <w:sz w:val="22"/>
        </w:rPr>
        <w:t xml:space="preserve">teaching block </w:t>
      </w:r>
      <w:r w:rsidRPr="5BA7D4F9">
        <w:rPr>
          <w:noProof/>
          <w:sz w:val="22"/>
        </w:rPr>
        <w:t xml:space="preserve">for </w:t>
      </w:r>
      <w:r w:rsidR="006B29A3" w:rsidRPr="5BA7D4F9">
        <w:rPr>
          <w:noProof/>
          <w:sz w:val="22"/>
        </w:rPr>
        <w:t>the</w:t>
      </w:r>
      <w:r w:rsidRPr="5BA7D4F9">
        <w:rPr>
          <w:noProof/>
          <w:sz w:val="22"/>
        </w:rPr>
        <w:t xml:space="preserve"> module</w:t>
      </w:r>
      <w:r w:rsidR="006B29A3" w:rsidRPr="5BA7D4F9">
        <w:rPr>
          <w:noProof/>
          <w:sz w:val="22"/>
        </w:rPr>
        <w:t>s</w:t>
      </w:r>
      <w:r w:rsidRPr="5BA7D4F9">
        <w:rPr>
          <w:noProof/>
          <w:sz w:val="22"/>
        </w:rPr>
        <w:t xml:space="preserve"> delivered on the course for each intake</w:t>
      </w:r>
      <w:r w:rsidR="086F2E7D" w:rsidRPr="5BA7D4F9">
        <w:rPr>
          <w:noProof/>
          <w:sz w:val="22"/>
        </w:rPr>
        <w:t xml:space="preserve"> for the first year of delivery</w:t>
      </w:r>
      <w:r w:rsidR="0079515C" w:rsidRPr="5BA7D4F9">
        <w:rPr>
          <w:noProof/>
          <w:sz w:val="22"/>
        </w:rPr>
        <w:t>.</w:t>
      </w:r>
      <w:r w:rsidR="0025551C" w:rsidRPr="5BA7D4F9">
        <w:rPr>
          <w:noProof/>
          <w:sz w:val="22"/>
        </w:rPr>
        <w:t xml:space="preserve"> Please also state the teaching department &amp; domain that should be assigned </w:t>
      </w:r>
      <w:r w:rsidR="00C81A0D" w:rsidRPr="5BA7D4F9">
        <w:rPr>
          <w:noProof/>
          <w:sz w:val="22"/>
        </w:rPr>
        <w:t xml:space="preserve">using the list at the end of this document. </w:t>
      </w:r>
    </w:p>
    <w:p w14:paraId="6044B3CF" w14:textId="77777777" w:rsidR="00C81A0D" w:rsidRPr="006A16A9" w:rsidRDefault="00C81A0D" w:rsidP="006A148D">
      <w:pPr>
        <w:rPr>
          <w:noProof/>
          <w:sz w:val="22"/>
          <w:szCs w:val="20"/>
        </w:rPr>
      </w:pPr>
    </w:p>
    <w:p w14:paraId="6BC65C3C" w14:textId="549D81CD" w:rsidR="006A148D" w:rsidRPr="006A16A9" w:rsidRDefault="006A148D" w:rsidP="006A148D">
      <w:pPr>
        <w:rPr>
          <w:noProof/>
          <w:sz w:val="22"/>
          <w:szCs w:val="20"/>
        </w:rPr>
      </w:pPr>
      <w:r w:rsidRPr="006A16A9">
        <w:rPr>
          <w:noProof/>
          <w:sz w:val="22"/>
          <w:szCs w:val="20"/>
        </w:rPr>
        <w:t xml:space="preserve">The information provided in the table below will be sent to the Student Records and Returns team </w:t>
      </w:r>
      <w:r w:rsidR="00051562" w:rsidRPr="006A16A9">
        <w:rPr>
          <w:noProof/>
          <w:sz w:val="22"/>
          <w:szCs w:val="20"/>
        </w:rPr>
        <w:t>to create the</w:t>
      </w:r>
      <w:r w:rsidRPr="006A16A9">
        <w:rPr>
          <w:noProof/>
          <w:sz w:val="22"/>
          <w:szCs w:val="20"/>
        </w:rPr>
        <w:t xml:space="preserve"> course and modules within the University’s student records system. </w:t>
      </w:r>
      <w:r w:rsidR="00AA04DC" w:rsidRPr="006A16A9">
        <w:rPr>
          <w:noProof/>
          <w:sz w:val="22"/>
          <w:szCs w:val="20"/>
        </w:rPr>
        <w:t>Note - t</w:t>
      </w:r>
      <w:r w:rsidR="00CA04F4" w:rsidRPr="006A16A9">
        <w:rPr>
          <w:noProof/>
          <w:sz w:val="22"/>
          <w:szCs w:val="20"/>
        </w:rPr>
        <w:t>his document will not be sent to the validation panel</w:t>
      </w:r>
      <w:r w:rsidR="00AA04DC" w:rsidRPr="006A16A9">
        <w:rPr>
          <w:noProof/>
          <w:sz w:val="22"/>
          <w:szCs w:val="20"/>
        </w:rPr>
        <w:t>.</w:t>
      </w:r>
    </w:p>
    <w:p w14:paraId="73599566" w14:textId="77777777" w:rsidR="00293A10" w:rsidRPr="006A16A9" w:rsidRDefault="00293A10" w:rsidP="006A148D">
      <w:pPr>
        <w:rPr>
          <w:noProof/>
          <w:sz w:val="22"/>
          <w:szCs w:val="20"/>
        </w:rPr>
      </w:pPr>
    </w:p>
    <w:p w14:paraId="6AD3BD5A" w14:textId="66B15149" w:rsidR="00293A10" w:rsidRPr="006A16A9" w:rsidRDefault="00293A10" w:rsidP="006A148D">
      <w:pPr>
        <w:rPr>
          <w:noProof/>
          <w:sz w:val="22"/>
          <w:szCs w:val="20"/>
        </w:rPr>
      </w:pPr>
      <w:r w:rsidRPr="006A16A9">
        <w:rPr>
          <w:noProof/>
          <w:sz w:val="22"/>
          <w:szCs w:val="20"/>
        </w:rPr>
        <w:t xml:space="preserve">Please </w:t>
      </w:r>
      <w:r w:rsidR="00A9274C" w:rsidRPr="006A16A9">
        <w:rPr>
          <w:noProof/>
          <w:sz w:val="22"/>
          <w:szCs w:val="20"/>
        </w:rPr>
        <w:t xml:space="preserve">only include one course </w:t>
      </w:r>
      <w:r w:rsidR="00B7343E" w:rsidRPr="006A16A9">
        <w:rPr>
          <w:noProof/>
          <w:sz w:val="22"/>
          <w:szCs w:val="20"/>
        </w:rPr>
        <w:t>per table</w:t>
      </w:r>
      <w:r w:rsidR="00A9274C" w:rsidRPr="006A16A9">
        <w:rPr>
          <w:noProof/>
          <w:sz w:val="22"/>
          <w:szCs w:val="20"/>
        </w:rPr>
        <w:t xml:space="preserve"> – if </w:t>
      </w:r>
      <w:r w:rsidR="00003BF3" w:rsidRPr="006A16A9">
        <w:rPr>
          <w:noProof/>
          <w:sz w:val="22"/>
          <w:szCs w:val="20"/>
        </w:rPr>
        <w:t xml:space="preserve">the validation includes more than one course </w:t>
      </w:r>
      <w:r w:rsidR="00B7343E" w:rsidRPr="006A16A9">
        <w:rPr>
          <w:noProof/>
          <w:sz w:val="22"/>
          <w:szCs w:val="20"/>
        </w:rPr>
        <w:t xml:space="preserve">please </w:t>
      </w:r>
      <w:r w:rsidR="00D655DF" w:rsidRPr="006A16A9">
        <w:rPr>
          <w:noProof/>
          <w:sz w:val="22"/>
          <w:szCs w:val="20"/>
        </w:rPr>
        <w:t xml:space="preserve">complete a separate table for each course. </w:t>
      </w:r>
    </w:p>
    <w:p w14:paraId="1A4254FD" w14:textId="08FC343D" w:rsidR="002B32DB" w:rsidRDefault="002B32DB">
      <w:pPr>
        <w:spacing w:line="240" w:lineRule="auto"/>
        <w:rPr>
          <w:b/>
          <w:bCs/>
          <w:noProof/>
        </w:rPr>
      </w:pPr>
    </w:p>
    <w:p w14:paraId="01EB87B9" w14:textId="30CDF7C8" w:rsidR="00FE5B4B" w:rsidRPr="00D14BC5" w:rsidRDefault="00FE5B4B" w:rsidP="00FE5B4B">
      <w:pPr>
        <w:rPr>
          <w:b/>
          <w:bCs/>
          <w:noProof/>
          <w:sz w:val="22"/>
          <w:szCs w:val="20"/>
        </w:rPr>
      </w:pPr>
      <w:r w:rsidRPr="00D14BC5">
        <w:rPr>
          <w:b/>
          <w:bCs/>
          <w:noProof/>
          <w:sz w:val="22"/>
          <w:szCs w:val="20"/>
        </w:rPr>
        <w:t xml:space="preserve">Modules contributing to: </w:t>
      </w:r>
      <w:r w:rsidRPr="004842C0">
        <w:rPr>
          <w:b/>
          <w:bCs/>
          <w:i/>
          <w:iCs/>
          <w:noProof/>
          <w:color w:val="2E74B5" w:themeColor="accent5" w:themeShade="BF"/>
          <w:sz w:val="22"/>
          <w:szCs w:val="20"/>
        </w:rPr>
        <w:t>[course title]</w:t>
      </w:r>
      <w:r w:rsidR="00D14BC5" w:rsidRPr="00D14BC5">
        <w:rPr>
          <w:b/>
          <w:bCs/>
          <w:noProof/>
          <w:color w:val="FF0000"/>
          <w:sz w:val="22"/>
          <w:szCs w:val="20"/>
        </w:rPr>
        <w:t xml:space="preserve"> </w:t>
      </w:r>
    </w:p>
    <w:p w14:paraId="43C264BA" w14:textId="77777777" w:rsidR="00FE5B4B" w:rsidRDefault="00FE5B4B" w:rsidP="00FE5B4B">
      <w:pPr>
        <w:rPr>
          <w:b/>
          <w:bCs/>
          <w:i/>
          <w:iCs/>
          <w:noProof/>
          <w:color w:val="2E74B5" w:themeColor="accent5" w:themeShade="BF"/>
          <w:sz w:val="22"/>
          <w:szCs w:val="20"/>
        </w:rPr>
      </w:pPr>
      <w:r w:rsidRPr="00D14BC5">
        <w:rPr>
          <w:b/>
          <w:bCs/>
          <w:noProof/>
          <w:sz w:val="22"/>
          <w:szCs w:val="20"/>
        </w:rPr>
        <w:t xml:space="preserve">Course Leader: </w:t>
      </w:r>
      <w:r w:rsidRPr="004842C0">
        <w:rPr>
          <w:b/>
          <w:bCs/>
          <w:i/>
          <w:iCs/>
          <w:noProof/>
          <w:color w:val="2E74B5" w:themeColor="accent5" w:themeShade="BF"/>
          <w:sz w:val="22"/>
          <w:szCs w:val="20"/>
        </w:rPr>
        <w:t>[name of Course Leader]</w:t>
      </w:r>
    </w:p>
    <w:p w14:paraId="132BF0B6" w14:textId="49B2DB30" w:rsidR="00190ECD" w:rsidRPr="004C7D67" w:rsidRDefault="004C7D67" w:rsidP="00FE5B4B">
      <w:pPr>
        <w:rPr>
          <w:i/>
          <w:iCs/>
          <w:noProof/>
          <w:sz w:val="20"/>
          <w:szCs w:val="18"/>
        </w:rPr>
      </w:pPr>
      <w:r w:rsidRPr="004C7D67">
        <w:rPr>
          <w:b/>
          <w:bCs/>
          <w:noProof/>
          <w:sz w:val="22"/>
          <w:szCs w:val="20"/>
        </w:rPr>
        <w:t xml:space="preserve">Comments: </w:t>
      </w:r>
      <w:r w:rsidRPr="006A16A9">
        <w:rPr>
          <w:i/>
          <w:iCs/>
          <w:noProof/>
          <w:color w:val="4472C4" w:themeColor="accent1"/>
          <w:sz w:val="22"/>
          <w:szCs w:val="20"/>
        </w:rPr>
        <w:t xml:space="preserve">please specify </w:t>
      </w:r>
      <w:r w:rsidR="006A16A9" w:rsidRPr="006A16A9">
        <w:rPr>
          <w:i/>
          <w:iCs/>
          <w:noProof/>
          <w:color w:val="4472C4" w:themeColor="accent1"/>
          <w:sz w:val="22"/>
          <w:szCs w:val="20"/>
        </w:rPr>
        <w:t xml:space="preserve">here </w:t>
      </w:r>
      <w:r w:rsidRPr="006A16A9">
        <w:rPr>
          <w:i/>
          <w:iCs/>
          <w:noProof/>
          <w:color w:val="4472C4" w:themeColor="accent1"/>
          <w:sz w:val="22"/>
          <w:szCs w:val="20"/>
        </w:rPr>
        <w:t>any preferences with t</w:t>
      </w:r>
      <w:r w:rsidR="002905EF" w:rsidRPr="006A16A9">
        <w:rPr>
          <w:i/>
          <w:iCs/>
          <w:noProof/>
          <w:color w:val="4472C4" w:themeColor="accent1"/>
          <w:sz w:val="22"/>
          <w:szCs w:val="20"/>
        </w:rPr>
        <w:t xml:space="preserve">he module set up to help with the management of the course (e.g. if there </w:t>
      </w:r>
      <w:r w:rsidR="00AD3A06" w:rsidRPr="006A16A9">
        <w:rPr>
          <w:i/>
          <w:iCs/>
          <w:noProof/>
          <w:color w:val="4472C4" w:themeColor="accent1"/>
          <w:sz w:val="22"/>
          <w:szCs w:val="20"/>
        </w:rPr>
        <w:t>is</w:t>
      </w:r>
      <w:r w:rsidR="002905EF" w:rsidRPr="006A16A9">
        <w:rPr>
          <w:i/>
          <w:iCs/>
          <w:noProof/>
          <w:color w:val="4472C4" w:themeColor="accent1"/>
          <w:sz w:val="22"/>
          <w:szCs w:val="20"/>
        </w:rPr>
        <w:t xml:space="preserve"> a particular order </w:t>
      </w:r>
      <w:r w:rsidR="001104FF" w:rsidRPr="006A16A9">
        <w:rPr>
          <w:i/>
          <w:iCs/>
          <w:noProof/>
          <w:color w:val="4472C4" w:themeColor="accent1"/>
          <w:sz w:val="22"/>
          <w:szCs w:val="20"/>
        </w:rPr>
        <w:t>the</w:t>
      </w:r>
      <w:r w:rsidR="002905EF" w:rsidRPr="006A16A9">
        <w:rPr>
          <w:i/>
          <w:iCs/>
          <w:noProof/>
          <w:color w:val="4472C4" w:themeColor="accent1"/>
          <w:sz w:val="22"/>
          <w:szCs w:val="20"/>
        </w:rPr>
        <w:t xml:space="preserve"> modules codes should be </w:t>
      </w:r>
      <w:r w:rsidR="001104FF" w:rsidRPr="006A16A9">
        <w:rPr>
          <w:i/>
          <w:iCs/>
          <w:noProof/>
          <w:color w:val="4472C4" w:themeColor="accent1"/>
          <w:sz w:val="22"/>
          <w:szCs w:val="20"/>
        </w:rPr>
        <w:t xml:space="preserve">assigned or if the codes need </w:t>
      </w:r>
      <w:r w:rsidR="00AD3A06" w:rsidRPr="006A16A9">
        <w:rPr>
          <w:i/>
          <w:iCs/>
          <w:noProof/>
          <w:color w:val="4472C4" w:themeColor="accent1"/>
          <w:sz w:val="22"/>
          <w:szCs w:val="20"/>
        </w:rPr>
        <w:t xml:space="preserve">to include a unique identifier to </w:t>
      </w:r>
      <w:r w:rsidR="006A16A9" w:rsidRPr="006A16A9">
        <w:rPr>
          <w:i/>
          <w:iCs/>
          <w:noProof/>
          <w:color w:val="4472C4" w:themeColor="accent1"/>
          <w:sz w:val="22"/>
          <w:szCs w:val="20"/>
        </w:rPr>
        <w:t xml:space="preserve">establish that its delivered at a partner insitution). </w:t>
      </w:r>
    </w:p>
    <w:p w14:paraId="216CC324" w14:textId="017AAF13" w:rsidR="49D57F4F" w:rsidRDefault="49D57F4F" w:rsidP="49D57F4F">
      <w:pPr>
        <w:rPr>
          <w:noProof/>
          <w:sz w:val="22"/>
        </w:rPr>
      </w:pPr>
    </w:p>
    <w:p w14:paraId="047B4FEA" w14:textId="3D72D4B7" w:rsidR="18ABE0A7" w:rsidRDefault="18ABE0A7" w:rsidP="7F250E66">
      <w:pPr>
        <w:rPr>
          <w:b/>
          <w:bCs/>
          <w:noProof/>
          <w:sz w:val="22"/>
          <w:u w:val="single"/>
        </w:rPr>
      </w:pPr>
      <w:r w:rsidRPr="7F250E66">
        <w:rPr>
          <w:b/>
          <w:bCs/>
          <w:noProof/>
          <w:sz w:val="22"/>
          <w:u w:val="single"/>
        </w:rPr>
        <w:t>Teaching Block dates for 2025-26</w:t>
      </w:r>
    </w:p>
    <w:p w14:paraId="619BC24E" w14:textId="39295536" w:rsidR="18ABE0A7" w:rsidRDefault="18ABE0A7" w:rsidP="7F250E66">
      <w:pPr>
        <w:rPr>
          <w:noProof/>
          <w:sz w:val="22"/>
        </w:rPr>
      </w:pPr>
      <w:r w:rsidRPr="7F250E66">
        <w:rPr>
          <w:b/>
          <w:bCs/>
          <w:noProof/>
          <w:sz w:val="22"/>
        </w:rPr>
        <w:t>TB1:</w:t>
      </w:r>
      <w:r w:rsidRPr="7F250E66">
        <w:rPr>
          <w:noProof/>
          <w:sz w:val="22"/>
        </w:rPr>
        <w:t xml:space="preserve"> 2</w:t>
      </w:r>
      <w:r w:rsidR="5F3F233A" w:rsidRPr="7F250E66">
        <w:rPr>
          <w:noProof/>
          <w:sz w:val="22"/>
        </w:rPr>
        <w:t>9</w:t>
      </w:r>
      <w:r w:rsidRPr="7F250E66">
        <w:rPr>
          <w:noProof/>
          <w:sz w:val="22"/>
        </w:rPr>
        <w:t>/09/202</w:t>
      </w:r>
      <w:r w:rsidR="17404ECA" w:rsidRPr="7F250E66">
        <w:rPr>
          <w:noProof/>
          <w:sz w:val="22"/>
        </w:rPr>
        <w:t>5</w:t>
      </w:r>
      <w:r w:rsidRPr="7F250E66">
        <w:rPr>
          <w:noProof/>
          <w:sz w:val="22"/>
        </w:rPr>
        <w:t xml:space="preserve"> – 1</w:t>
      </w:r>
      <w:r w:rsidR="43AA222B" w:rsidRPr="7F250E66">
        <w:rPr>
          <w:noProof/>
          <w:sz w:val="22"/>
        </w:rPr>
        <w:t>9</w:t>
      </w:r>
      <w:r w:rsidRPr="7F250E66">
        <w:rPr>
          <w:noProof/>
          <w:sz w:val="22"/>
        </w:rPr>
        <w:t>/12/202</w:t>
      </w:r>
      <w:r w:rsidR="4FDCA5D1" w:rsidRPr="7F250E66">
        <w:rPr>
          <w:noProof/>
          <w:sz w:val="22"/>
        </w:rPr>
        <w:t>5</w:t>
      </w:r>
    </w:p>
    <w:p w14:paraId="44923ABB" w14:textId="0F6A5C21" w:rsidR="18ABE0A7" w:rsidRDefault="18ABE0A7" w:rsidP="7F250E66">
      <w:pPr>
        <w:rPr>
          <w:noProof/>
          <w:sz w:val="22"/>
        </w:rPr>
      </w:pPr>
      <w:r w:rsidRPr="7F250E66">
        <w:rPr>
          <w:b/>
          <w:bCs/>
          <w:noProof/>
          <w:sz w:val="22"/>
        </w:rPr>
        <w:t>TB2:</w:t>
      </w:r>
      <w:r w:rsidRPr="7F250E66">
        <w:rPr>
          <w:noProof/>
          <w:sz w:val="22"/>
        </w:rPr>
        <w:t xml:space="preserve"> </w:t>
      </w:r>
      <w:r w:rsidR="7F1430D1" w:rsidRPr="7F250E66">
        <w:rPr>
          <w:noProof/>
          <w:sz w:val="22"/>
        </w:rPr>
        <w:t>12</w:t>
      </w:r>
      <w:r w:rsidRPr="7F250E66">
        <w:rPr>
          <w:noProof/>
          <w:sz w:val="22"/>
        </w:rPr>
        <w:t>/01/202</w:t>
      </w:r>
      <w:r w:rsidR="5F2CDA55" w:rsidRPr="7F250E66">
        <w:rPr>
          <w:noProof/>
          <w:sz w:val="22"/>
        </w:rPr>
        <w:t>6</w:t>
      </w:r>
      <w:r w:rsidRPr="7F250E66">
        <w:rPr>
          <w:noProof/>
          <w:sz w:val="22"/>
        </w:rPr>
        <w:t xml:space="preserve"> – </w:t>
      </w:r>
      <w:r w:rsidR="3F22A0E7" w:rsidRPr="7F250E66">
        <w:rPr>
          <w:noProof/>
          <w:sz w:val="22"/>
        </w:rPr>
        <w:t>24</w:t>
      </w:r>
      <w:r w:rsidRPr="7F250E66">
        <w:rPr>
          <w:noProof/>
          <w:sz w:val="22"/>
        </w:rPr>
        <w:t>/04/202</w:t>
      </w:r>
      <w:r w:rsidR="2DB869BA" w:rsidRPr="7F250E66">
        <w:rPr>
          <w:noProof/>
          <w:sz w:val="22"/>
        </w:rPr>
        <w:t>6</w:t>
      </w:r>
    </w:p>
    <w:p w14:paraId="4D03B961" w14:textId="17BEC486" w:rsidR="18ABE0A7" w:rsidRDefault="18ABE0A7" w:rsidP="7F250E66">
      <w:pPr>
        <w:rPr>
          <w:noProof/>
          <w:sz w:val="22"/>
        </w:rPr>
      </w:pPr>
      <w:r w:rsidRPr="49D57F4F">
        <w:rPr>
          <w:b/>
          <w:bCs/>
          <w:noProof/>
          <w:sz w:val="22"/>
        </w:rPr>
        <w:t>TY13</w:t>
      </w:r>
      <w:r w:rsidRPr="49D57F4F">
        <w:rPr>
          <w:noProof/>
          <w:sz w:val="22"/>
        </w:rPr>
        <w:t>: 2</w:t>
      </w:r>
      <w:r w:rsidR="7608AADF" w:rsidRPr="49D57F4F">
        <w:rPr>
          <w:noProof/>
          <w:sz w:val="22"/>
        </w:rPr>
        <w:t>9</w:t>
      </w:r>
      <w:r w:rsidRPr="49D57F4F">
        <w:rPr>
          <w:noProof/>
          <w:sz w:val="22"/>
        </w:rPr>
        <w:t>/09/202</w:t>
      </w:r>
      <w:r w:rsidR="0BAE2883" w:rsidRPr="49D57F4F">
        <w:rPr>
          <w:noProof/>
          <w:sz w:val="22"/>
        </w:rPr>
        <w:t>5</w:t>
      </w:r>
      <w:r w:rsidRPr="49D57F4F">
        <w:rPr>
          <w:noProof/>
          <w:sz w:val="22"/>
        </w:rPr>
        <w:t xml:space="preserve"> – </w:t>
      </w:r>
      <w:r w:rsidR="78B5741A" w:rsidRPr="49D57F4F">
        <w:rPr>
          <w:noProof/>
          <w:sz w:val="22"/>
        </w:rPr>
        <w:t>24</w:t>
      </w:r>
      <w:r w:rsidRPr="49D57F4F">
        <w:rPr>
          <w:noProof/>
          <w:sz w:val="22"/>
        </w:rPr>
        <w:t>/04/202</w:t>
      </w:r>
      <w:r w:rsidR="45A29FB3" w:rsidRPr="49D57F4F">
        <w:rPr>
          <w:noProof/>
          <w:sz w:val="22"/>
        </w:rPr>
        <w:t>6</w:t>
      </w:r>
    </w:p>
    <w:p w14:paraId="2C5B89F5" w14:textId="3F82CD7A" w:rsidR="009A0CC3" w:rsidRPr="00400430" w:rsidRDefault="009A0CC3" w:rsidP="00FE5B4B">
      <w:pPr>
        <w:rPr>
          <w:noProof/>
          <w:sz w:val="22"/>
        </w:rPr>
      </w:pPr>
      <w:r w:rsidRPr="49D57F4F">
        <w:rPr>
          <w:b/>
          <w:bCs/>
          <w:noProof/>
          <w:sz w:val="22"/>
        </w:rPr>
        <w:t>SPAN</w:t>
      </w:r>
      <w:r w:rsidR="00805CDB" w:rsidRPr="49D57F4F">
        <w:rPr>
          <w:b/>
          <w:bCs/>
          <w:noProof/>
          <w:sz w:val="22"/>
        </w:rPr>
        <w:t>:</w:t>
      </w:r>
      <w:r w:rsidR="00805CDB" w:rsidRPr="49D57F4F">
        <w:rPr>
          <w:noProof/>
          <w:sz w:val="22"/>
        </w:rPr>
        <w:t xml:space="preserve"> </w:t>
      </w:r>
      <w:r w:rsidR="00042DE8" w:rsidRPr="49D57F4F">
        <w:rPr>
          <w:noProof/>
          <w:sz w:val="22"/>
        </w:rPr>
        <w:t xml:space="preserve">teaching and assessment delivered across more than one academic year </w:t>
      </w:r>
      <w:r w:rsidR="00705011" w:rsidRPr="49D57F4F">
        <w:rPr>
          <w:noProof/>
          <w:sz w:val="22"/>
        </w:rPr>
        <w:t>– where modules are SPAN please specify dates of delivery</w:t>
      </w:r>
      <w:r w:rsidR="00E55E31" w:rsidRPr="49D57F4F">
        <w:rPr>
          <w:noProof/>
          <w:sz w:val="22"/>
        </w:rPr>
        <w:t xml:space="preserve"> in the table below</w:t>
      </w:r>
    </w:p>
    <w:p w14:paraId="765D76AE" w14:textId="2D7543F7" w:rsidR="4D86D282" w:rsidRDefault="4D86D282" w:rsidP="13D7EF76">
      <w:pPr>
        <w:shd w:val="clear" w:color="auto" w:fill="FFFFFF" w:themeFill="background1"/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noProof/>
          <w:color w:val="000000" w:themeColor="text1"/>
          <w:sz w:val="22"/>
        </w:rPr>
        <w:t>Generally speaking a TB3 module should start after the end of TB2 or TY13 and finish before 31</w:t>
      </w:r>
      <w:r w:rsidRPr="13D7EF76">
        <w:rPr>
          <w:rFonts w:eastAsia="Arial" w:cs="Arial"/>
          <w:noProof/>
          <w:color w:val="000000" w:themeColor="text1"/>
          <w:sz w:val="22"/>
          <w:vertAlign w:val="superscript"/>
        </w:rPr>
        <w:t>st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July and will include not only teaching but also work submission/exams.</w:t>
      </w:r>
    </w:p>
    <w:p w14:paraId="3BA43AF0" w14:textId="0395A0BC" w:rsidR="49D57F4F" w:rsidRDefault="49D57F4F" w:rsidP="49D57F4F">
      <w:pPr>
        <w:rPr>
          <w:noProof/>
          <w:sz w:val="22"/>
        </w:rPr>
      </w:pPr>
    </w:p>
    <w:p w14:paraId="3A1E13AB" w14:textId="19146D57" w:rsidR="49D57F4F" w:rsidRDefault="69855F41">
      <w:pPr>
        <w:rPr>
          <w:rFonts w:eastAsia="Arial" w:cs="Arial"/>
          <w:noProof/>
          <w:color w:val="000000" w:themeColor="text1"/>
          <w:sz w:val="22"/>
        </w:rPr>
      </w:pPr>
      <w:r w:rsidRPr="00113CEF">
        <w:rPr>
          <w:rFonts w:eastAsia="Arial" w:cs="Arial"/>
          <w:b/>
          <w:bCs/>
          <w:noProof/>
          <w:color w:val="000000" w:themeColor="text1"/>
          <w:sz w:val="22"/>
          <w:u w:val="single"/>
        </w:rPr>
        <w:t>Teaching Block dates for 2026-27</w:t>
      </w:r>
    </w:p>
    <w:p w14:paraId="4B592CDC" w14:textId="3684C36E" w:rsidR="49D57F4F" w:rsidRDefault="69855F41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TB1: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28/09/2026 – 18/12/2026</w:t>
      </w:r>
    </w:p>
    <w:p w14:paraId="36A48E3B" w14:textId="7F65E0E9" w:rsidR="49D57F4F" w:rsidRDefault="69855F41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TB2: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11/01/2027 – 23/04/2027</w:t>
      </w:r>
    </w:p>
    <w:p w14:paraId="5C4C35EE" w14:textId="524A21AF" w:rsidR="49D57F4F" w:rsidRDefault="69855F41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TY13</w:t>
      </w:r>
      <w:r w:rsidRPr="13D7EF76">
        <w:rPr>
          <w:rFonts w:eastAsia="Arial" w:cs="Arial"/>
          <w:noProof/>
          <w:color w:val="000000" w:themeColor="text1"/>
          <w:sz w:val="22"/>
        </w:rPr>
        <w:t>: 28/09/2026 – 23/04/2027</w:t>
      </w:r>
    </w:p>
    <w:p w14:paraId="57993E67" w14:textId="1440818D" w:rsidR="49D57F4F" w:rsidRDefault="69855F41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SPAN: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teaching and assessment delivered across more than one academic year – where modules are SPAN please specify dates of delivery in the table below</w:t>
      </w:r>
    </w:p>
    <w:p w14:paraId="05160997" w14:textId="71CCB597" w:rsidR="49D57F4F" w:rsidRDefault="69855F41" w:rsidP="00113CEF">
      <w:pPr>
        <w:shd w:val="clear" w:color="auto" w:fill="FFFFFF" w:themeFill="background1"/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noProof/>
          <w:color w:val="000000" w:themeColor="text1"/>
          <w:sz w:val="22"/>
        </w:rPr>
        <w:t>Generally speaking a TB3 module should start after the end of TB2 or TY13 and finish before 31</w:t>
      </w:r>
      <w:r w:rsidRPr="13D7EF76">
        <w:rPr>
          <w:rFonts w:eastAsia="Arial" w:cs="Arial"/>
          <w:noProof/>
          <w:color w:val="000000" w:themeColor="text1"/>
          <w:sz w:val="22"/>
          <w:vertAlign w:val="superscript"/>
        </w:rPr>
        <w:t>st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July and will include not only teaching but also work submission/exams.</w:t>
      </w:r>
    </w:p>
    <w:p w14:paraId="4BD07BD6" w14:textId="5AE214A4" w:rsidR="49D57F4F" w:rsidRDefault="49D57F4F" w:rsidP="13D7EF76">
      <w:pPr>
        <w:rPr>
          <w:b/>
          <w:bCs/>
          <w:i/>
          <w:iCs/>
          <w:noProof/>
          <w:color w:val="FF0000"/>
        </w:rPr>
      </w:pPr>
    </w:p>
    <w:p w14:paraId="3CB86F9A" w14:textId="3CEDD364" w:rsidR="59FB3A5A" w:rsidRDefault="59FB3A5A" w:rsidP="13D7EF76">
      <w:pPr>
        <w:rPr>
          <w:rFonts w:eastAsia="Arial" w:cs="Arial"/>
          <w:b/>
          <w:bCs/>
          <w:noProof/>
          <w:color w:val="000000" w:themeColor="text1"/>
          <w:sz w:val="22"/>
          <w:u w:val="single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  <w:u w:val="single"/>
        </w:rPr>
        <w:t>Teaching Block dates for 2027-28</w:t>
      </w:r>
    </w:p>
    <w:p w14:paraId="2507C1FF" w14:textId="6D5627ED" w:rsidR="59FB3A5A" w:rsidRDefault="59FB3A5A" w:rsidP="13D7EF76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TB1: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27/09/2027 – 1</w:t>
      </w:r>
      <w:r w:rsidR="7AB46B12" w:rsidRPr="13D7EF76">
        <w:rPr>
          <w:rFonts w:eastAsia="Arial" w:cs="Arial"/>
          <w:noProof/>
          <w:color w:val="000000" w:themeColor="text1"/>
          <w:sz w:val="22"/>
        </w:rPr>
        <w:t>7</w:t>
      </w:r>
      <w:r w:rsidRPr="13D7EF76">
        <w:rPr>
          <w:rFonts w:eastAsia="Arial" w:cs="Arial"/>
          <w:noProof/>
          <w:color w:val="000000" w:themeColor="text1"/>
          <w:sz w:val="22"/>
        </w:rPr>
        <w:t>/12/202</w:t>
      </w:r>
      <w:r w:rsidR="07C00D7D" w:rsidRPr="13D7EF76">
        <w:rPr>
          <w:rFonts w:eastAsia="Arial" w:cs="Arial"/>
          <w:noProof/>
          <w:color w:val="000000" w:themeColor="text1"/>
          <w:sz w:val="22"/>
        </w:rPr>
        <w:t>7</w:t>
      </w:r>
    </w:p>
    <w:p w14:paraId="13A0CBEE" w14:textId="43A87727" w:rsidR="59FB3A5A" w:rsidRDefault="59FB3A5A" w:rsidP="13D7EF76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TB2: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1</w:t>
      </w:r>
      <w:r w:rsidR="5002252D" w:rsidRPr="13D7EF76">
        <w:rPr>
          <w:rFonts w:eastAsia="Arial" w:cs="Arial"/>
          <w:noProof/>
          <w:color w:val="000000" w:themeColor="text1"/>
          <w:sz w:val="22"/>
        </w:rPr>
        <w:t>0</w:t>
      </w:r>
      <w:r w:rsidRPr="13D7EF76">
        <w:rPr>
          <w:rFonts w:eastAsia="Arial" w:cs="Arial"/>
          <w:noProof/>
          <w:color w:val="000000" w:themeColor="text1"/>
          <w:sz w:val="22"/>
        </w:rPr>
        <w:t>/01/202</w:t>
      </w:r>
      <w:r w:rsidR="4495867D" w:rsidRPr="13D7EF76">
        <w:rPr>
          <w:rFonts w:eastAsia="Arial" w:cs="Arial"/>
          <w:noProof/>
          <w:color w:val="000000" w:themeColor="text1"/>
          <w:sz w:val="22"/>
        </w:rPr>
        <w:t>8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– </w:t>
      </w:r>
      <w:r w:rsidR="3FC0D010" w:rsidRPr="13D7EF76">
        <w:rPr>
          <w:rFonts w:eastAsia="Arial" w:cs="Arial"/>
          <w:noProof/>
          <w:color w:val="000000" w:themeColor="text1"/>
          <w:sz w:val="22"/>
        </w:rPr>
        <w:t>07</w:t>
      </w:r>
      <w:r w:rsidRPr="13D7EF76">
        <w:rPr>
          <w:rFonts w:eastAsia="Arial" w:cs="Arial"/>
          <w:noProof/>
          <w:color w:val="000000" w:themeColor="text1"/>
          <w:sz w:val="22"/>
        </w:rPr>
        <w:t>/04/202</w:t>
      </w:r>
      <w:r w:rsidR="672D9358" w:rsidRPr="13D7EF76">
        <w:rPr>
          <w:rFonts w:eastAsia="Arial" w:cs="Arial"/>
          <w:noProof/>
          <w:color w:val="000000" w:themeColor="text1"/>
          <w:sz w:val="22"/>
        </w:rPr>
        <w:t>8</w:t>
      </w:r>
    </w:p>
    <w:p w14:paraId="2AB0CB2E" w14:textId="626AAE07" w:rsidR="59FB3A5A" w:rsidRDefault="59FB3A5A" w:rsidP="13D7EF76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TY13</w:t>
      </w:r>
      <w:r w:rsidRPr="13D7EF76">
        <w:rPr>
          <w:rFonts w:eastAsia="Arial" w:cs="Arial"/>
          <w:noProof/>
          <w:color w:val="000000" w:themeColor="text1"/>
          <w:sz w:val="22"/>
        </w:rPr>
        <w:t>: 2</w:t>
      </w:r>
      <w:r w:rsidR="00CDE44E" w:rsidRPr="13D7EF76">
        <w:rPr>
          <w:rFonts w:eastAsia="Arial" w:cs="Arial"/>
          <w:noProof/>
          <w:color w:val="000000" w:themeColor="text1"/>
          <w:sz w:val="22"/>
        </w:rPr>
        <w:t>7</w:t>
      </w:r>
      <w:r w:rsidRPr="13D7EF76">
        <w:rPr>
          <w:rFonts w:eastAsia="Arial" w:cs="Arial"/>
          <w:noProof/>
          <w:color w:val="000000" w:themeColor="text1"/>
          <w:sz w:val="22"/>
        </w:rPr>
        <w:t>/09/202</w:t>
      </w:r>
      <w:r w:rsidR="176B7D34" w:rsidRPr="13D7EF76">
        <w:rPr>
          <w:rFonts w:eastAsia="Arial" w:cs="Arial"/>
          <w:noProof/>
          <w:color w:val="000000" w:themeColor="text1"/>
          <w:sz w:val="22"/>
        </w:rPr>
        <w:t>7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– </w:t>
      </w:r>
      <w:r w:rsidR="3A256091" w:rsidRPr="13D7EF76">
        <w:rPr>
          <w:rFonts w:eastAsia="Arial" w:cs="Arial"/>
          <w:noProof/>
          <w:color w:val="000000" w:themeColor="text1"/>
          <w:sz w:val="22"/>
        </w:rPr>
        <w:t>07</w:t>
      </w:r>
      <w:r w:rsidRPr="13D7EF76">
        <w:rPr>
          <w:rFonts w:eastAsia="Arial" w:cs="Arial"/>
          <w:noProof/>
          <w:color w:val="000000" w:themeColor="text1"/>
          <w:sz w:val="22"/>
        </w:rPr>
        <w:t>/04/202</w:t>
      </w:r>
      <w:r w:rsidR="7FE3C3F3" w:rsidRPr="13D7EF76">
        <w:rPr>
          <w:rFonts w:eastAsia="Arial" w:cs="Arial"/>
          <w:noProof/>
          <w:color w:val="000000" w:themeColor="text1"/>
          <w:sz w:val="22"/>
        </w:rPr>
        <w:t>8</w:t>
      </w:r>
    </w:p>
    <w:p w14:paraId="73D6B629" w14:textId="1440818D" w:rsidR="59FB3A5A" w:rsidRDefault="59FB3A5A" w:rsidP="13D7EF76">
      <w:pPr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b/>
          <w:bCs/>
          <w:noProof/>
          <w:color w:val="000000" w:themeColor="text1"/>
          <w:sz w:val="22"/>
        </w:rPr>
        <w:t>SPAN: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teaching and assessment delivered across more than one academic year – where modules are SPAN please specify dates of delivery in the table below</w:t>
      </w:r>
    </w:p>
    <w:p w14:paraId="4BE468B8" w14:textId="71CCB597" w:rsidR="59FB3A5A" w:rsidRDefault="59FB3A5A" w:rsidP="13D7EF76">
      <w:pPr>
        <w:shd w:val="clear" w:color="auto" w:fill="FFFFFF" w:themeFill="background1"/>
        <w:rPr>
          <w:rFonts w:eastAsia="Arial" w:cs="Arial"/>
          <w:noProof/>
          <w:color w:val="000000" w:themeColor="text1"/>
          <w:sz w:val="22"/>
        </w:rPr>
      </w:pPr>
      <w:r w:rsidRPr="13D7EF76">
        <w:rPr>
          <w:rFonts w:eastAsia="Arial" w:cs="Arial"/>
          <w:noProof/>
          <w:color w:val="000000" w:themeColor="text1"/>
          <w:sz w:val="22"/>
        </w:rPr>
        <w:t>Generally speaking a TB3 module should start after the end of TB2 or TY13 and finish before 31</w:t>
      </w:r>
      <w:r w:rsidRPr="13D7EF76">
        <w:rPr>
          <w:rFonts w:eastAsia="Arial" w:cs="Arial"/>
          <w:noProof/>
          <w:color w:val="000000" w:themeColor="text1"/>
          <w:sz w:val="22"/>
          <w:vertAlign w:val="superscript"/>
        </w:rPr>
        <w:t>st</w:t>
      </w:r>
      <w:r w:rsidRPr="13D7EF76">
        <w:rPr>
          <w:rFonts w:eastAsia="Arial" w:cs="Arial"/>
          <w:noProof/>
          <w:color w:val="000000" w:themeColor="text1"/>
          <w:sz w:val="22"/>
        </w:rPr>
        <w:t xml:space="preserve"> July and will include not only teaching but also work submission/exams.</w:t>
      </w:r>
    </w:p>
    <w:p w14:paraId="4A7E1285" w14:textId="3C8DB77F" w:rsidR="13D7EF76" w:rsidRDefault="13D7EF76" w:rsidP="13D7EF76">
      <w:pPr>
        <w:rPr>
          <w:b/>
          <w:bCs/>
          <w:i/>
          <w:iCs/>
          <w:noProof/>
          <w:color w:val="FF0000"/>
        </w:rPr>
      </w:pPr>
    </w:p>
    <w:p w14:paraId="7BBEB544" w14:textId="7A630053" w:rsidR="0076509D" w:rsidRDefault="49CA494B" w:rsidP="1021B717">
      <w:pPr>
        <w:rPr>
          <w:b/>
          <w:bCs/>
          <w:i/>
          <w:iCs/>
          <w:noProof/>
          <w:color w:val="C00000"/>
        </w:rPr>
      </w:pPr>
      <w:r w:rsidRPr="1021B717">
        <w:rPr>
          <w:b/>
          <w:bCs/>
          <w:i/>
          <w:iCs/>
          <w:noProof/>
          <w:color w:val="C00000"/>
        </w:rPr>
        <w:t>If the course only has a September intake, please complete the Intake 1 column only.</w:t>
      </w:r>
    </w:p>
    <w:p w14:paraId="79FE04F8" w14:textId="108B8B86" w:rsidR="49CA494B" w:rsidRDefault="49CA494B" w:rsidP="1021B717">
      <w:pPr>
        <w:rPr>
          <w:b/>
          <w:bCs/>
          <w:i/>
          <w:iCs/>
          <w:noProof/>
          <w:color w:val="C00000"/>
        </w:rPr>
      </w:pPr>
      <w:r w:rsidRPr="1021B717">
        <w:rPr>
          <w:b/>
          <w:bCs/>
          <w:i/>
          <w:iCs/>
          <w:noProof/>
          <w:color w:val="C00000"/>
        </w:rPr>
        <w:t>If the course has a September and a January intake, please complete Intake columns 1 and 2.</w:t>
      </w:r>
    </w:p>
    <w:p w14:paraId="116AAC84" w14:textId="4C79DCFD" w:rsidR="4131AF6C" w:rsidRDefault="4131AF6C" w:rsidP="1021B717">
      <w:pPr>
        <w:rPr>
          <w:b/>
          <w:bCs/>
          <w:i/>
          <w:iCs/>
          <w:noProof/>
          <w:color w:val="C00000"/>
        </w:rPr>
      </w:pPr>
      <w:r w:rsidRPr="1021B717">
        <w:rPr>
          <w:b/>
          <w:bCs/>
          <w:i/>
          <w:iCs/>
          <w:noProof/>
          <w:color w:val="C00000"/>
        </w:rPr>
        <w:t>You only need to complete the Intake columns for the first year of delivery.</w:t>
      </w:r>
    </w:p>
    <w:p w14:paraId="7E2642F7" w14:textId="77777777" w:rsidR="00B23325" w:rsidRPr="008B64CA" w:rsidRDefault="00B23325" w:rsidP="008B64CA">
      <w:pPr>
        <w:rPr>
          <w:b/>
          <w:bCs/>
          <w:noProof/>
        </w:rPr>
      </w:pPr>
    </w:p>
    <w:tbl>
      <w:tblPr>
        <w:tblStyle w:val="TableGrid"/>
        <w:tblW w:w="15060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3153"/>
        <w:gridCol w:w="850"/>
        <w:gridCol w:w="2552"/>
        <w:gridCol w:w="2835"/>
        <w:gridCol w:w="2835"/>
        <w:gridCol w:w="2835"/>
      </w:tblGrid>
      <w:tr w:rsidR="008C60EE" w:rsidRPr="008500A6" w14:paraId="3EEF2E5B" w14:textId="0A3B9E4F" w:rsidTr="698E6FC4">
        <w:trPr>
          <w:tblHeader/>
        </w:trPr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3AFF4" w14:textId="77777777" w:rsidR="008C60EE" w:rsidRPr="008500A6" w:rsidRDefault="008C60EE" w:rsidP="008B64CA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1D564" w14:textId="77777777" w:rsidR="008C60EE" w:rsidRPr="008500A6" w:rsidRDefault="008C60EE" w:rsidP="008B64CA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92F61" w14:textId="77777777" w:rsidR="008C60EE" w:rsidRDefault="008C60EE" w:rsidP="008B64CA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F893C55" w14:textId="2108A874" w:rsidR="008C60EE" w:rsidRDefault="008C60EE" w:rsidP="008B64CA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Intake 1: </w:t>
            </w:r>
            <w:r w:rsidRPr="00865845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insert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5378CE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start date</w:t>
            </w:r>
            <w:r w:rsidRPr="005378C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5378CE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(mm/yyyy</w:t>
            </w:r>
            <w:r w:rsidRPr="004842C0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68FDB693" w14:textId="0596CA0D" w:rsidR="008C60EE" w:rsidRPr="008500A6" w:rsidRDefault="008C60EE" w:rsidP="008B64CA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Intake 2: </w:t>
            </w:r>
            <w:r w:rsidRPr="00865845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insert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5378CE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start date</w:t>
            </w:r>
            <w:r w:rsidRPr="005378C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5378CE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(mm/yyyy</w:t>
            </w:r>
            <w:r w:rsidRPr="004842C0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2169" w14:textId="0999D24E" w:rsidR="008C60EE" w:rsidRPr="008500A6" w:rsidRDefault="008C60EE" w:rsidP="008B64CA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Intake 3: </w:t>
            </w:r>
            <w:r w:rsidRPr="00865845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insert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5378CE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start date</w:t>
            </w:r>
            <w:r w:rsidRPr="005378CE">
              <w:rPr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5378CE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(mm/yyyy</w:t>
            </w:r>
            <w:r w:rsidRPr="004842C0">
              <w:rPr>
                <w:b/>
                <w:bCs/>
                <w:i/>
                <w:iCs/>
                <w:noProof/>
                <w:color w:val="2E74B5" w:themeColor="accent5" w:themeShade="BF"/>
                <w:sz w:val="20"/>
                <w:szCs w:val="20"/>
              </w:rPr>
              <w:t>)</w:t>
            </w:r>
          </w:p>
        </w:tc>
      </w:tr>
      <w:tr w:rsidR="008C60EE" w:rsidRPr="008500A6" w14:paraId="2CA69E8E" w14:textId="31D94DF9" w:rsidTr="698E6FC4">
        <w:trPr>
          <w:tblHeader/>
        </w:trPr>
        <w:tc>
          <w:tcPr>
            <w:tcW w:w="3153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EFFC983" w14:textId="77777777" w:rsidR="008C60EE" w:rsidRPr="008500A6" w:rsidRDefault="008C60EE" w:rsidP="005025C3">
            <w:pPr>
              <w:rPr>
                <w:b/>
                <w:bCs/>
                <w:noProof/>
                <w:sz w:val="20"/>
                <w:szCs w:val="20"/>
              </w:rPr>
            </w:pPr>
            <w:r w:rsidRPr="008500A6">
              <w:rPr>
                <w:b/>
                <w:bCs/>
                <w:noProof/>
                <w:sz w:val="20"/>
                <w:szCs w:val="20"/>
              </w:rPr>
              <w:t>Module Title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8910F0C" w14:textId="42354DB2" w:rsidR="008C60EE" w:rsidRPr="008500A6" w:rsidRDefault="118BFA7E" w:rsidP="005025C3">
            <w:pPr>
              <w:rPr>
                <w:b/>
                <w:bCs/>
                <w:noProof/>
                <w:sz w:val="20"/>
                <w:szCs w:val="20"/>
              </w:rPr>
            </w:pPr>
            <w:r w:rsidRPr="698E6FC4">
              <w:rPr>
                <w:b/>
                <w:bCs/>
                <w:noProof/>
                <w:sz w:val="20"/>
                <w:szCs w:val="20"/>
              </w:rPr>
              <w:t xml:space="preserve"> Level</w:t>
            </w:r>
            <w:r w:rsidR="546F3FCD" w:rsidRPr="698E6FC4">
              <w:rPr>
                <w:b/>
                <w:bCs/>
                <w:noProof/>
                <w:sz w:val="20"/>
                <w:szCs w:val="20"/>
              </w:rPr>
              <w:t xml:space="preserve"> 4, 5, 6 or 7?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D4A089A" w14:textId="25EE9D0A" w:rsidR="008C60EE" w:rsidRDefault="008C60EE" w:rsidP="005025C3">
            <w:pPr>
              <w:rPr>
                <w:b/>
                <w:bCs/>
                <w:noProof/>
                <w:sz w:val="20"/>
                <w:szCs w:val="20"/>
              </w:rPr>
            </w:pPr>
            <w:r w:rsidRPr="00042DE8">
              <w:rPr>
                <w:b/>
                <w:bCs/>
                <w:noProof/>
                <w:sz w:val="20"/>
                <w:szCs w:val="20"/>
              </w:rPr>
              <w:t xml:space="preserve">Teaching </w:t>
            </w:r>
            <w:r>
              <w:rPr>
                <w:b/>
                <w:bCs/>
                <w:noProof/>
                <w:sz w:val="20"/>
                <w:szCs w:val="20"/>
              </w:rPr>
              <w:t xml:space="preserve">Dept and </w:t>
            </w:r>
            <w:r w:rsidRPr="00042DE8">
              <w:rPr>
                <w:b/>
                <w:bCs/>
                <w:noProof/>
                <w:sz w:val="20"/>
                <w:szCs w:val="20"/>
              </w:rPr>
              <w:t>Domain (see list below)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FFDF320" w14:textId="332EB002" w:rsidR="008C60EE" w:rsidRPr="005025C3" w:rsidRDefault="008C60EE" w:rsidP="005025C3">
            <w:pPr>
              <w:rPr>
                <w:b/>
                <w:bCs/>
                <w:noProof/>
                <w:sz w:val="20"/>
                <w:szCs w:val="20"/>
              </w:rPr>
            </w:pPr>
            <w:r w:rsidRPr="005025C3">
              <w:rPr>
                <w:b/>
                <w:bCs/>
                <w:noProof/>
                <w:sz w:val="20"/>
                <w:szCs w:val="20"/>
              </w:rPr>
              <w:t xml:space="preserve">Teaching Block </w:t>
            </w:r>
            <w:r w:rsidRPr="005025C3">
              <w:rPr>
                <w:b/>
                <w:bCs/>
                <w:noProof/>
                <w:sz w:val="18"/>
                <w:szCs w:val="18"/>
              </w:rPr>
              <w:t>(TB1/TB2/TB3/TY13/SPAN)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5E27A49" w14:textId="020DA912" w:rsidR="008C60EE" w:rsidRPr="005025C3" w:rsidRDefault="008C60EE" w:rsidP="005025C3">
            <w:pPr>
              <w:rPr>
                <w:b/>
                <w:bCs/>
                <w:noProof/>
                <w:sz w:val="20"/>
                <w:szCs w:val="20"/>
              </w:rPr>
            </w:pPr>
            <w:r w:rsidRPr="005025C3">
              <w:rPr>
                <w:b/>
                <w:bCs/>
                <w:noProof/>
                <w:sz w:val="20"/>
                <w:szCs w:val="20"/>
              </w:rPr>
              <w:t xml:space="preserve">Teaching Block </w:t>
            </w:r>
            <w:r w:rsidRPr="005025C3">
              <w:rPr>
                <w:b/>
                <w:bCs/>
                <w:noProof/>
                <w:sz w:val="18"/>
                <w:szCs w:val="18"/>
              </w:rPr>
              <w:t>(TB1/TB2/TB3/TY13/SPAN)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C7A183C" w14:textId="611BCA90" w:rsidR="008C60EE" w:rsidRPr="008500A6" w:rsidRDefault="008C60EE" w:rsidP="005025C3">
            <w:pPr>
              <w:rPr>
                <w:b/>
                <w:bCs/>
                <w:noProof/>
                <w:sz w:val="20"/>
                <w:szCs w:val="20"/>
              </w:rPr>
            </w:pPr>
            <w:r w:rsidRPr="002114B1">
              <w:rPr>
                <w:b/>
                <w:bCs/>
                <w:noProof/>
                <w:sz w:val="20"/>
                <w:szCs w:val="20"/>
              </w:rPr>
              <w:t xml:space="preserve">Teaching Block </w:t>
            </w:r>
            <w:r w:rsidRPr="005025C3">
              <w:rPr>
                <w:b/>
                <w:bCs/>
                <w:noProof/>
                <w:sz w:val="18"/>
                <w:szCs w:val="18"/>
              </w:rPr>
              <w:t>(TB1/TB2/TB3/TY13/SPAN)</w:t>
            </w:r>
          </w:p>
        </w:tc>
      </w:tr>
      <w:tr w:rsidR="008C60EE" w:rsidRPr="008500A6" w14:paraId="172E10BE" w14:textId="101CA995" w:rsidTr="698E6FC4">
        <w:tc>
          <w:tcPr>
            <w:tcW w:w="3153" w:type="dxa"/>
          </w:tcPr>
          <w:p w14:paraId="784EEFE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DEBD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B16935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529F0A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55A17F" w14:textId="56389FAD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214A4B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610C93D2" w14:textId="7A3128E9" w:rsidTr="698E6FC4">
        <w:tc>
          <w:tcPr>
            <w:tcW w:w="3153" w:type="dxa"/>
          </w:tcPr>
          <w:p w14:paraId="3BBCBEFB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3FE6A2F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080FB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2C4B8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F77E38" w14:textId="6460B5D3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B21EC7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0A8B75F9" w14:textId="08B9AF86" w:rsidTr="698E6FC4">
        <w:tc>
          <w:tcPr>
            <w:tcW w:w="3153" w:type="dxa"/>
          </w:tcPr>
          <w:p w14:paraId="3BBA3F3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37D7E18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6CCCEB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21A6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18EC3C" w14:textId="6AA92BCC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2BBB4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7EBA4D62" w14:textId="46FE6FE6" w:rsidTr="698E6FC4">
        <w:tc>
          <w:tcPr>
            <w:tcW w:w="3153" w:type="dxa"/>
          </w:tcPr>
          <w:p w14:paraId="7398F4D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0FD5AB8F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8F2ECB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B45240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F6EB19" w14:textId="5376D41E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A6011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63161912" w14:textId="5D1CCA24" w:rsidTr="698E6FC4">
        <w:tc>
          <w:tcPr>
            <w:tcW w:w="3153" w:type="dxa"/>
          </w:tcPr>
          <w:p w14:paraId="0EF79124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21D1D9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08909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112835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87C062" w14:textId="1031D6FB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EC532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6D98D15D" w14:textId="069E219D" w:rsidTr="698E6FC4">
        <w:tc>
          <w:tcPr>
            <w:tcW w:w="3153" w:type="dxa"/>
          </w:tcPr>
          <w:p w14:paraId="035D6C25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2C097E5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843E4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062680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0A8316" w14:textId="7EE8620A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53ACF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34D3FBED" w14:textId="2DE8A8A5" w:rsidTr="698E6FC4">
        <w:tc>
          <w:tcPr>
            <w:tcW w:w="3153" w:type="dxa"/>
          </w:tcPr>
          <w:p w14:paraId="3EE76874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F948C9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F0465A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A86D9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9EF1EC" w14:textId="1F3DDF33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B3C50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16B1B4F5" w14:textId="68DF6E23" w:rsidTr="698E6FC4">
        <w:tc>
          <w:tcPr>
            <w:tcW w:w="3153" w:type="dxa"/>
          </w:tcPr>
          <w:p w14:paraId="65F42B87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3ADF7AF5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70052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D4A50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36B800" w14:textId="4F507CE8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3DCFA9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68DD8281" w14:textId="314484AC" w:rsidTr="698E6FC4">
        <w:tc>
          <w:tcPr>
            <w:tcW w:w="3153" w:type="dxa"/>
          </w:tcPr>
          <w:p w14:paraId="259A23E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3AE790A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6E99D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0C75EA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60CBCF" w14:textId="1B84786C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778B1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72191568" w14:textId="5FDB126B" w:rsidTr="698E6FC4">
        <w:tc>
          <w:tcPr>
            <w:tcW w:w="3153" w:type="dxa"/>
          </w:tcPr>
          <w:p w14:paraId="5DDDBDF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ECCD238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C7F46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6DDFAB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A98377" w14:textId="4337C42E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252CE5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668B6ECF" w14:textId="3E87A5BC" w:rsidTr="698E6FC4">
        <w:tc>
          <w:tcPr>
            <w:tcW w:w="3153" w:type="dxa"/>
          </w:tcPr>
          <w:p w14:paraId="5D4A07C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7C191E54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6E98E9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7A0DD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AD6FD4" w14:textId="05E92D43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A806D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74EA138B" w14:textId="5314C5D8" w:rsidTr="698E6FC4">
        <w:tc>
          <w:tcPr>
            <w:tcW w:w="3153" w:type="dxa"/>
          </w:tcPr>
          <w:p w14:paraId="60F0FDD7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7120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1C313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6A120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8B3FC0" w14:textId="19E05D5A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19A534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29568EAB" w14:textId="2F547267" w:rsidTr="698E6FC4">
        <w:tc>
          <w:tcPr>
            <w:tcW w:w="3153" w:type="dxa"/>
          </w:tcPr>
          <w:p w14:paraId="759DCBD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41A2A6D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A04B7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30BE2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E85483" w14:textId="64257CC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FEF277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1975B286" w14:textId="6360D595" w:rsidTr="698E6FC4">
        <w:tc>
          <w:tcPr>
            <w:tcW w:w="3153" w:type="dxa"/>
          </w:tcPr>
          <w:p w14:paraId="4D1EAF69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2D3C4010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BA22D7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B39DF9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727562" w14:textId="0BDA747D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0E2D0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43EC8F40" w14:textId="6D0592AE" w:rsidTr="698E6FC4">
        <w:tc>
          <w:tcPr>
            <w:tcW w:w="3153" w:type="dxa"/>
          </w:tcPr>
          <w:p w14:paraId="67D6E958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2B12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278F16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E511A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1228DC" w14:textId="6FA7D00A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B67304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07CC2CA4" w14:textId="10ECD4BB" w:rsidTr="698E6FC4">
        <w:tc>
          <w:tcPr>
            <w:tcW w:w="3153" w:type="dxa"/>
          </w:tcPr>
          <w:p w14:paraId="7CE472AE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63107D09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C2781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5D778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99BDFB" w14:textId="00D5A98B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19F56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6479D692" w14:textId="77777777" w:rsidTr="698E6FC4">
        <w:tc>
          <w:tcPr>
            <w:tcW w:w="3153" w:type="dxa"/>
          </w:tcPr>
          <w:p w14:paraId="3C823F02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6BB8045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285D9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D8905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8A9A67" w14:textId="62E3B661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52286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4C0F5D88" w14:textId="77777777" w:rsidTr="698E6FC4">
        <w:tc>
          <w:tcPr>
            <w:tcW w:w="3153" w:type="dxa"/>
          </w:tcPr>
          <w:p w14:paraId="2D3EA3EB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5723363A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8BDF45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05B4D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E43053" w14:textId="178B4A5C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1ED78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C60EE" w:rsidRPr="008500A6" w14:paraId="140AF3BA" w14:textId="77777777" w:rsidTr="698E6FC4">
        <w:tc>
          <w:tcPr>
            <w:tcW w:w="3153" w:type="dxa"/>
          </w:tcPr>
          <w:p w14:paraId="7CE806C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</w:tcPr>
          <w:p w14:paraId="6C5817B1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CE96FC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17F0C3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91CBA1" w14:textId="2E05BC5C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3D8960" w14:textId="77777777" w:rsidR="008C60EE" w:rsidRPr="008500A6" w:rsidRDefault="008C60EE" w:rsidP="00A4626C">
            <w:pPr>
              <w:spacing w:before="120" w:after="120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6D780B2F" w14:textId="77777777" w:rsidR="00042DE8" w:rsidRDefault="00042DE8">
      <w:pPr>
        <w:rPr>
          <w:rFonts w:cs="Arial"/>
          <w:noProof/>
        </w:rPr>
      </w:pPr>
    </w:p>
    <w:p w14:paraId="016E2434" w14:textId="77777777" w:rsidR="003615DF" w:rsidRDefault="003615DF">
      <w:pPr>
        <w:rPr>
          <w:highlight w:val="yellow"/>
          <w:u w:val="single"/>
        </w:rPr>
        <w:sectPr w:rsidR="003615DF" w:rsidSect="006A16A9">
          <w:footerReference w:type="default" r:id="rId11"/>
          <w:pgSz w:w="16838" w:h="11906" w:orient="landscape"/>
          <w:pgMar w:top="284" w:right="1440" w:bottom="1440" w:left="1440" w:header="708" w:footer="708" w:gutter="0"/>
          <w:cols w:space="708"/>
          <w:docGrid w:linePitch="360"/>
        </w:sectPr>
      </w:pPr>
    </w:p>
    <w:p w14:paraId="1C99B026" w14:textId="39903CC4" w:rsidR="00C60EB3" w:rsidRDefault="00131946">
      <w:pPr>
        <w:rPr>
          <w:u w:val="single"/>
        </w:rPr>
      </w:pPr>
      <w:r w:rsidRPr="00C62F87">
        <w:rPr>
          <w:u w:val="single"/>
        </w:rPr>
        <w:lastRenderedPageBreak/>
        <w:t>Teaching Departments and Domains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00"/>
        <w:gridCol w:w="8660"/>
      </w:tblGrid>
      <w:tr w:rsidR="003615DF" w:rsidRPr="003615DF" w14:paraId="6979ECFE" w14:textId="77777777" w:rsidTr="00AF5D4B">
        <w:trPr>
          <w:trHeight w:val="290"/>
        </w:trPr>
        <w:tc>
          <w:tcPr>
            <w:tcW w:w="1400" w:type="dxa"/>
            <w:shd w:val="clear" w:color="auto" w:fill="DEEAF6" w:themeFill="accent5" w:themeFillTint="33"/>
            <w:noWrap/>
            <w:hideMark/>
          </w:tcPr>
          <w:p w14:paraId="66A6D73D" w14:textId="77777777" w:rsidR="003615DF" w:rsidRPr="00AF5D4B" w:rsidRDefault="003615DF" w:rsidP="003615DF">
            <w:pPr>
              <w:rPr>
                <w:b/>
                <w:bCs/>
                <w:sz w:val="22"/>
              </w:rPr>
            </w:pPr>
            <w:r w:rsidRPr="00AF5D4B">
              <w:rPr>
                <w:b/>
                <w:bCs/>
                <w:sz w:val="22"/>
              </w:rPr>
              <w:t>Domain code</w:t>
            </w:r>
          </w:p>
        </w:tc>
        <w:tc>
          <w:tcPr>
            <w:tcW w:w="8660" w:type="dxa"/>
            <w:shd w:val="clear" w:color="auto" w:fill="DEEAF6" w:themeFill="accent5" w:themeFillTint="33"/>
            <w:noWrap/>
            <w:hideMark/>
          </w:tcPr>
          <w:p w14:paraId="299C3A6B" w14:textId="77777777" w:rsidR="003615DF" w:rsidRPr="00AF5D4B" w:rsidRDefault="003615DF">
            <w:pPr>
              <w:rPr>
                <w:b/>
                <w:bCs/>
                <w:sz w:val="22"/>
              </w:rPr>
            </w:pPr>
            <w:r w:rsidRPr="00AF5D4B">
              <w:rPr>
                <w:b/>
                <w:bCs/>
                <w:sz w:val="22"/>
              </w:rPr>
              <w:t>Full name</w:t>
            </w:r>
          </w:p>
        </w:tc>
      </w:tr>
      <w:tr w:rsidR="003615DF" w:rsidRPr="003615DF" w14:paraId="130AEE4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585A91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AC</w:t>
            </w:r>
          </w:p>
        </w:tc>
        <w:tc>
          <w:tcPr>
            <w:tcW w:w="8660" w:type="dxa"/>
            <w:noWrap/>
            <w:hideMark/>
          </w:tcPr>
          <w:p w14:paraId="73B5730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Acupuncture</w:t>
            </w:r>
          </w:p>
        </w:tc>
      </w:tr>
      <w:tr w:rsidR="003615DF" w:rsidRPr="003615DF" w14:paraId="230AE80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563AA5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AD</w:t>
            </w:r>
          </w:p>
        </w:tc>
        <w:tc>
          <w:tcPr>
            <w:tcW w:w="8660" w:type="dxa"/>
            <w:noWrap/>
            <w:hideMark/>
          </w:tcPr>
          <w:p w14:paraId="7B8B1E0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(Adult)</w:t>
            </w:r>
          </w:p>
        </w:tc>
      </w:tr>
      <w:tr w:rsidR="003615DF" w:rsidRPr="003615DF" w14:paraId="7386498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473278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AE</w:t>
            </w:r>
          </w:p>
        </w:tc>
        <w:tc>
          <w:tcPr>
            <w:tcW w:w="8660" w:type="dxa"/>
            <w:noWrap/>
            <w:hideMark/>
          </w:tcPr>
          <w:p w14:paraId="00C07CF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Engineering (Aero)</w:t>
            </w:r>
          </w:p>
        </w:tc>
      </w:tr>
      <w:tr w:rsidR="003615DF" w:rsidRPr="003615DF" w14:paraId="569D566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1BF6BF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AF</w:t>
            </w:r>
          </w:p>
        </w:tc>
        <w:tc>
          <w:tcPr>
            <w:tcW w:w="8660" w:type="dxa"/>
            <w:noWrap/>
            <w:hideMark/>
          </w:tcPr>
          <w:p w14:paraId="279D3F9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Foundation Diploma Art &amp; Design</w:t>
            </w:r>
          </w:p>
        </w:tc>
      </w:tr>
      <w:tr w:rsidR="003615DF" w:rsidRPr="003615DF" w14:paraId="08AFB8E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D098AE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AM</w:t>
            </w:r>
          </w:p>
        </w:tc>
        <w:tc>
          <w:tcPr>
            <w:tcW w:w="8660" w:type="dxa"/>
            <w:noWrap/>
            <w:hideMark/>
          </w:tcPr>
          <w:p w14:paraId="2221E08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Actuarial Maths</w:t>
            </w:r>
          </w:p>
        </w:tc>
      </w:tr>
      <w:tr w:rsidR="003615DF" w:rsidRPr="003615DF" w14:paraId="35DD8C2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855DE5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AP</w:t>
            </w:r>
          </w:p>
        </w:tc>
        <w:tc>
          <w:tcPr>
            <w:tcW w:w="8660" w:type="dxa"/>
            <w:noWrap/>
            <w:hideMark/>
          </w:tcPr>
          <w:p w14:paraId="713FC10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Applied Economics</w:t>
            </w:r>
          </w:p>
        </w:tc>
      </w:tr>
      <w:tr w:rsidR="003615DF" w:rsidRPr="003615DF" w14:paraId="72F09E8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F558C4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AR</w:t>
            </w:r>
          </w:p>
        </w:tc>
        <w:tc>
          <w:tcPr>
            <w:tcW w:w="8660" w:type="dxa"/>
            <w:noWrap/>
            <w:hideMark/>
          </w:tcPr>
          <w:p w14:paraId="5FF2714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Architecture</w:t>
            </w:r>
          </w:p>
        </w:tc>
      </w:tr>
      <w:tr w:rsidR="003615DF" w:rsidRPr="003615DF" w14:paraId="49FFD6B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3FFD82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AS</w:t>
            </w:r>
          </w:p>
        </w:tc>
        <w:tc>
          <w:tcPr>
            <w:tcW w:w="8660" w:type="dxa"/>
            <w:noWrap/>
            <w:hideMark/>
          </w:tcPr>
          <w:p w14:paraId="591306F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Soc Sci</w:t>
            </w:r>
          </w:p>
        </w:tc>
      </w:tr>
      <w:tr w:rsidR="003615DF" w:rsidRPr="003615DF" w14:paraId="57ADDB2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6DC731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AU</w:t>
            </w:r>
          </w:p>
        </w:tc>
        <w:tc>
          <w:tcPr>
            <w:tcW w:w="8660" w:type="dxa"/>
            <w:noWrap/>
            <w:hideMark/>
          </w:tcPr>
          <w:p w14:paraId="0238CA1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Engineering (Auto)</w:t>
            </w:r>
          </w:p>
        </w:tc>
      </w:tr>
      <w:tr w:rsidR="003615DF" w:rsidRPr="003615DF" w14:paraId="662D248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3BD383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AW</w:t>
            </w:r>
          </w:p>
        </w:tc>
        <w:tc>
          <w:tcPr>
            <w:tcW w:w="8660" w:type="dxa"/>
            <w:noWrap/>
            <w:hideMark/>
          </w:tcPr>
          <w:p w14:paraId="4D23818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FCR (Cranwell RAF Aero)</w:t>
            </w:r>
          </w:p>
        </w:tc>
      </w:tr>
      <w:tr w:rsidR="003615DF" w:rsidRPr="003615DF" w14:paraId="1CD04E2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CDF655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BA</w:t>
            </w:r>
          </w:p>
        </w:tc>
        <w:tc>
          <w:tcPr>
            <w:tcW w:w="8660" w:type="dxa"/>
            <w:noWrap/>
            <w:hideMark/>
          </w:tcPr>
          <w:p w14:paraId="513FEF6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Accountancy</w:t>
            </w:r>
          </w:p>
        </w:tc>
      </w:tr>
      <w:tr w:rsidR="003615DF" w:rsidRPr="003615DF" w14:paraId="7340000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E534B8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BB</w:t>
            </w:r>
          </w:p>
        </w:tc>
        <w:tc>
          <w:tcPr>
            <w:tcW w:w="8660" w:type="dxa"/>
            <w:noWrap/>
            <w:hideMark/>
          </w:tcPr>
          <w:p w14:paraId="5C84F1E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Business Informatics</w:t>
            </w:r>
          </w:p>
        </w:tc>
      </w:tr>
      <w:tr w:rsidR="003615DF" w:rsidRPr="003615DF" w14:paraId="10B3619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94D1A3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BC</w:t>
            </w:r>
          </w:p>
        </w:tc>
        <w:tc>
          <w:tcPr>
            <w:tcW w:w="8660" w:type="dxa"/>
            <w:noWrap/>
            <w:hideMark/>
          </w:tcPr>
          <w:p w14:paraId="1DF30FD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American Visting Students</w:t>
            </w:r>
          </w:p>
        </w:tc>
      </w:tr>
      <w:tr w:rsidR="003615DF" w:rsidRPr="003615DF" w14:paraId="404E049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CB346A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BD</w:t>
            </w:r>
          </w:p>
        </w:tc>
        <w:tc>
          <w:tcPr>
            <w:tcW w:w="8660" w:type="dxa"/>
            <w:noWrap/>
            <w:hideMark/>
          </w:tcPr>
          <w:p w14:paraId="14A95C7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Business (Foundation, BA &amp; HND Kingston College)</w:t>
            </w:r>
          </w:p>
        </w:tc>
      </w:tr>
      <w:tr w:rsidR="003615DF" w:rsidRPr="003615DF" w14:paraId="24D75AF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C14201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BE</w:t>
            </w:r>
          </w:p>
        </w:tc>
        <w:tc>
          <w:tcPr>
            <w:tcW w:w="8660" w:type="dxa"/>
            <w:noWrap/>
            <w:hideMark/>
          </w:tcPr>
          <w:p w14:paraId="7B20653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Economics (Bus)</w:t>
            </w:r>
          </w:p>
        </w:tc>
      </w:tr>
      <w:tr w:rsidR="003615DF" w:rsidRPr="003615DF" w14:paraId="0BA1585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4C9EFA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BH</w:t>
            </w:r>
          </w:p>
        </w:tc>
        <w:tc>
          <w:tcPr>
            <w:tcW w:w="8660" w:type="dxa"/>
            <w:noWrap/>
            <w:hideMark/>
          </w:tcPr>
          <w:p w14:paraId="01FABFE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Human Resources Management</w:t>
            </w:r>
          </w:p>
        </w:tc>
      </w:tr>
      <w:tr w:rsidR="003615DF" w:rsidRPr="003615DF" w14:paraId="3C2E418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7C6BD6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BI</w:t>
            </w:r>
          </w:p>
        </w:tc>
        <w:tc>
          <w:tcPr>
            <w:tcW w:w="8660" w:type="dxa"/>
            <w:noWrap/>
            <w:hideMark/>
          </w:tcPr>
          <w:p w14:paraId="2E5CE0F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Breast Imaging</w:t>
            </w:r>
          </w:p>
        </w:tc>
      </w:tr>
      <w:tr w:rsidR="003615DF" w:rsidRPr="003615DF" w14:paraId="2BBB955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5940EC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BK</w:t>
            </w:r>
          </w:p>
        </w:tc>
        <w:tc>
          <w:tcPr>
            <w:tcW w:w="8660" w:type="dxa"/>
            <w:noWrap/>
            <w:hideMark/>
          </w:tcPr>
          <w:p w14:paraId="2C07365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Banking and Finance</w:t>
            </w:r>
          </w:p>
        </w:tc>
      </w:tr>
      <w:tr w:rsidR="003615DF" w:rsidRPr="003615DF" w14:paraId="66A3A3E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65D3B9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BL</w:t>
            </w:r>
          </w:p>
        </w:tc>
        <w:tc>
          <w:tcPr>
            <w:tcW w:w="8660" w:type="dxa"/>
            <w:noWrap/>
            <w:hideMark/>
          </w:tcPr>
          <w:p w14:paraId="51C3FBE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Business &amp; Law Modules</w:t>
            </w:r>
          </w:p>
        </w:tc>
      </w:tr>
      <w:tr w:rsidR="003615DF" w:rsidRPr="003615DF" w14:paraId="3E3925A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ED3F71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BM</w:t>
            </w:r>
          </w:p>
        </w:tc>
        <w:tc>
          <w:tcPr>
            <w:tcW w:w="8660" w:type="dxa"/>
            <w:noWrap/>
            <w:hideMark/>
          </w:tcPr>
          <w:p w14:paraId="14B9FD5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Marketing</w:t>
            </w:r>
          </w:p>
        </w:tc>
      </w:tr>
      <w:tr w:rsidR="003615DF" w:rsidRPr="003615DF" w14:paraId="1F016B5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167890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BO</w:t>
            </w:r>
          </w:p>
        </w:tc>
        <w:tc>
          <w:tcPr>
            <w:tcW w:w="8660" w:type="dxa"/>
            <w:noWrap/>
            <w:hideMark/>
          </w:tcPr>
          <w:p w14:paraId="6C01E02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Operations Management</w:t>
            </w:r>
          </w:p>
        </w:tc>
      </w:tr>
      <w:tr w:rsidR="003615DF" w:rsidRPr="003615DF" w14:paraId="0086013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47F0E5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BQ</w:t>
            </w:r>
          </w:p>
        </w:tc>
        <w:tc>
          <w:tcPr>
            <w:tcW w:w="8660" w:type="dxa"/>
            <w:noWrap/>
            <w:hideMark/>
          </w:tcPr>
          <w:p w14:paraId="695517F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Business Research</w:t>
            </w:r>
          </w:p>
        </w:tc>
      </w:tr>
      <w:tr w:rsidR="003615DF" w:rsidRPr="003615DF" w14:paraId="659E70F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FE9F06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BR</w:t>
            </w:r>
          </w:p>
        </w:tc>
        <w:tc>
          <w:tcPr>
            <w:tcW w:w="8660" w:type="dxa"/>
            <w:noWrap/>
            <w:hideMark/>
          </w:tcPr>
          <w:p w14:paraId="3CB778B4" w14:textId="4EE393AB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Business (Richmond College)</w:t>
            </w:r>
          </w:p>
        </w:tc>
      </w:tr>
      <w:tr w:rsidR="003615DF" w:rsidRPr="003615DF" w14:paraId="40D72E5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A606E2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BS</w:t>
            </w:r>
          </w:p>
        </w:tc>
        <w:tc>
          <w:tcPr>
            <w:tcW w:w="8660" w:type="dxa"/>
            <w:noWrap/>
            <w:hideMark/>
          </w:tcPr>
          <w:p w14:paraId="306F81E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Strategy and Entrepreneurship</w:t>
            </w:r>
          </w:p>
        </w:tc>
      </w:tr>
      <w:tr w:rsidR="003615DF" w:rsidRPr="003615DF" w14:paraId="2C92BB5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A18CA7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BT</w:t>
            </w:r>
          </w:p>
        </w:tc>
        <w:tc>
          <w:tcPr>
            <w:tcW w:w="8660" w:type="dxa"/>
            <w:noWrap/>
            <w:hideMark/>
          </w:tcPr>
          <w:p w14:paraId="441D214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Real Estate</w:t>
            </w:r>
          </w:p>
        </w:tc>
      </w:tr>
      <w:tr w:rsidR="003615DF" w:rsidRPr="003615DF" w14:paraId="71ECDFF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42AFAC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</w:t>
            </w:r>
          </w:p>
        </w:tc>
        <w:tc>
          <w:tcPr>
            <w:tcW w:w="8660" w:type="dxa"/>
            <w:noWrap/>
            <w:hideMark/>
          </w:tcPr>
          <w:p w14:paraId="4FE3D19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Business</w:t>
            </w:r>
          </w:p>
        </w:tc>
      </w:tr>
      <w:tr w:rsidR="003615DF" w:rsidRPr="003615DF" w14:paraId="3DFA076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75879C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CA</w:t>
            </w:r>
          </w:p>
        </w:tc>
        <w:tc>
          <w:tcPr>
            <w:tcW w:w="8660" w:type="dxa"/>
            <w:noWrap/>
            <w:hideMark/>
          </w:tcPr>
          <w:p w14:paraId="0844443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HND Computing @ KC</w:t>
            </w:r>
          </w:p>
        </w:tc>
      </w:tr>
      <w:tr w:rsidR="003615DF" w:rsidRPr="003615DF" w14:paraId="475D57E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BFA422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CD</w:t>
            </w:r>
          </w:p>
        </w:tc>
        <w:tc>
          <w:tcPr>
            <w:tcW w:w="8660" w:type="dxa"/>
            <w:noWrap/>
            <w:hideMark/>
          </w:tcPr>
          <w:p w14:paraId="0AC875D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Curating Contemporary Design</w:t>
            </w:r>
          </w:p>
        </w:tc>
      </w:tr>
      <w:tr w:rsidR="003615DF" w:rsidRPr="003615DF" w14:paraId="245D4A8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302057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CE</w:t>
            </w:r>
          </w:p>
        </w:tc>
        <w:tc>
          <w:tcPr>
            <w:tcW w:w="8660" w:type="dxa"/>
            <w:noWrap/>
            <w:hideMark/>
          </w:tcPr>
          <w:p w14:paraId="5F99A50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Engineering (Civil)</w:t>
            </w:r>
          </w:p>
        </w:tc>
      </w:tr>
      <w:tr w:rsidR="003615DF" w:rsidRPr="003615DF" w14:paraId="7F35882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A01B58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CF</w:t>
            </w:r>
          </w:p>
        </w:tc>
        <w:tc>
          <w:tcPr>
            <w:tcW w:w="8660" w:type="dxa"/>
            <w:noWrap/>
            <w:hideMark/>
          </w:tcPr>
          <w:p w14:paraId="1E9CC4C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Fashion Design (CSVPA)</w:t>
            </w:r>
          </w:p>
        </w:tc>
      </w:tr>
      <w:tr w:rsidR="003615DF" w:rsidRPr="003615DF" w14:paraId="1D635E3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3B5A1D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CG</w:t>
            </w:r>
          </w:p>
        </w:tc>
        <w:tc>
          <w:tcPr>
            <w:tcW w:w="8660" w:type="dxa"/>
            <w:noWrap/>
            <w:hideMark/>
          </w:tcPr>
          <w:p w14:paraId="2A0F05E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Graphics &amp; Illustration (CSVPA)</w:t>
            </w:r>
          </w:p>
        </w:tc>
      </w:tr>
      <w:tr w:rsidR="003615DF" w:rsidRPr="003615DF" w14:paraId="76B2563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8224D4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CH</w:t>
            </w:r>
          </w:p>
        </w:tc>
        <w:tc>
          <w:tcPr>
            <w:tcW w:w="8660" w:type="dxa"/>
            <w:noWrap/>
            <w:hideMark/>
          </w:tcPr>
          <w:p w14:paraId="26FA985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Chemistry</w:t>
            </w:r>
          </w:p>
        </w:tc>
      </w:tr>
      <w:tr w:rsidR="003615DF" w:rsidRPr="003615DF" w14:paraId="2380FEE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2A30A7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CI</w:t>
            </w:r>
          </w:p>
        </w:tc>
        <w:tc>
          <w:tcPr>
            <w:tcW w:w="8660" w:type="dxa"/>
            <w:noWrap/>
            <w:hideMark/>
          </w:tcPr>
          <w:p w14:paraId="33D5934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Comp/IT/CS</w:t>
            </w:r>
          </w:p>
        </w:tc>
      </w:tr>
      <w:tr w:rsidR="003615DF" w:rsidRPr="003615DF" w14:paraId="03C16E9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6BF255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lastRenderedPageBreak/>
              <w:t>CL</w:t>
            </w:r>
          </w:p>
        </w:tc>
        <w:tc>
          <w:tcPr>
            <w:tcW w:w="8660" w:type="dxa"/>
            <w:noWrap/>
            <w:hideMark/>
          </w:tcPr>
          <w:p w14:paraId="0E08D43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Criticism, Literature, Theory</w:t>
            </w:r>
          </w:p>
        </w:tc>
      </w:tr>
      <w:tr w:rsidR="003615DF" w:rsidRPr="003615DF" w14:paraId="0B9581E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EBC43F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CM</w:t>
            </w:r>
          </w:p>
        </w:tc>
        <w:tc>
          <w:tcPr>
            <w:tcW w:w="8660" w:type="dxa"/>
            <w:noWrap/>
            <w:hideMark/>
          </w:tcPr>
          <w:p w14:paraId="07881B8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Criminology</w:t>
            </w:r>
          </w:p>
        </w:tc>
      </w:tr>
      <w:tr w:rsidR="003615DF" w:rsidRPr="003615DF" w14:paraId="7914FAA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1A5760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CN</w:t>
            </w:r>
          </w:p>
        </w:tc>
        <w:tc>
          <w:tcPr>
            <w:tcW w:w="8660" w:type="dxa"/>
            <w:noWrap/>
            <w:hideMark/>
          </w:tcPr>
          <w:p w14:paraId="43ADAEB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Art &amp; Design (CSVPA)</w:t>
            </w:r>
          </w:p>
        </w:tc>
      </w:tr>
      <w:tr w:rsidR="003615DF" w:rsidRPr="003615DF" w14:paraId="24FA183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4E098E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CO</w:t>
            </w:r>
          </w:p>
        </w:tc>
        <w:tc>
          <w:tcPr>
            <w:tcW w:w="8660" w:type="dxa"/>
            <w:noWrap/>
            <w:hideMark/>
          </w:tcPr>
          <w:p w14:paraId="2755E33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Computing</w:t>
            </w:r>
          </w:p>
        </w:tc>
      </w:tr>
      <w:tr w:rsidR="003615DF" w:rsidRPr="003615DF" w14:paraId="78D824B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97F8CA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CR</w:t>
            </w:r>
          </w:p>
        </w:tc>
        <w:tc>
          <w:tcPr>
            <w:tcW w:w="8660" w:type="dxa"/>
            <w:noWrap/>
            <w:hideMark/>
          </w:tcPr>
          <w:p w14:paraId="1D44F0D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Radiography (common foundation)</w:t>
            </w:r>
          </w:p>
        </w:tc>
      </w:tr>
      <w:tr w:rsidR="003615DF" w:rsidRPr="003615DF" w14:paraId="521F663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705A50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CS</w:t>
            </w:r>
          </w:p>
        </w:tc>
        <w:tc>
          <w:tcPr>
            <w:tcW w:w="8660" w:type="dxa"/>
            <w:noWrap/>
            <w:hideMark/>
          </w:tcPr>
          <w:p w14:paraId="4E98AC8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Computer Science</w:t>
            </w:r>
          </w:p>
        </w:tc>
      </w:tr>
      <w:tr w:rsidR="003615DF" w:rsidRPr="003615DF" w14:paraId="47A35CA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9A2695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CW</w:t>
            </w:r>
          </w:p>
        </w:tc>
        <w:tc>
          <w:tcPr>
            <w:tcW w:w="8660" w:type="dxa"/>
            <w:noWrap/>
            <w:hideMark/>
          </w:tcPr>
          <w:p w14:paraId="06B0CC8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Creative Writing</w:t>
            </w:r>
          </w:p>
        </w:tc>
      </w:tr>
      <w:tr w:rsidR="003615DF" w:rsidRPr="003615DF" w14:paraId="22EAB66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125D43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CX</w:t>
            </w:r>
          </w:p>
        </w:tc>
        <w:tc>
          <w:tcPr>
            <w:tcW w:w="8660" w:type="dxa"/>
            <w:noWrap/>
            <w:hideMark/>
          </w:tcPr>
          <w:p w14:paraId="034C5878" w14:textId="799F1825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Fdn Yr Computing and Maths</w:t>
            </w:r>
            <w:r w:rsidR="00AF5D4B">
              <w:rPr>
                <w:sz w:val="22"/>
              </w:rPr>
              <w:t xml:space="preserve"> at </w:t>
            </w:r>
            <w:r w:rsidRPr="00AF5D4B">
              <w:rPr>
                <w:sz w:val="22"/>
              </w:rPr>
              <w:t>Kingston College</w:t>
            </w:r>
          </w:p>
        </w:tc>
      </w:tr>
      <w:tr w:rsidR="003615DF" w:rsidRPr="003615DF" w14:paraId="0AAD40D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16574B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DA</w:t>
            </w:r>
          </w:p>
        </w:tc>
        <w:tc>
          <w:tcPr>
            <w:tcW w:w="8660" w:type="dxa"/>
            <w:noWrap/>
            <w:hideMark/>
          </w:tcPr>
          <w:p w14:paraId="4C3AE69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Drama</w:t>
            </w:r>
          </w:p>
        </w:tc>
      </w:tr>
      <w:tr w:rsidR="003615DF" w:rsidRPr="003615DF" w14:paraId="63561EF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39C657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DC</w:t>
            </w:r>
          </w:p>
        </w:tc>
        <w:tc>
          <w:tcPr>
            <w:tcW w:w="8660" w:type="dxa"/>
            <w:noWrap/>
            <w:hideMark/>
          </w:tcPr>
          <w:p w14:paraId="11ED9AB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Dance</w:t>
            </w:r>
          </w:p>
        </w:tc>
      </w:tr>
      <w:tr w:rsidR="003615DF" w:rsidRPr="003615DF" w14:paraId="45F9B56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9EE256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DE</w:t>
            </w:r>
          </w:p>
        </w:tc>
        <w:tc>
          <w:tcPr>
            <w:tcW w:w="8660" w:type="dxa"/>
            <w:noWrap/>
            <w:hideMark/>
          </w:tcPr>
          <w:p w14:paraId="401D7AB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Design</w:t>
            </w:r>
          </w:p>
        </w:tc>
      </w:tr>
      <w:tr w:rsidR="003615DF" w:rsidRPr="003615DF" w14:paraId="164CD3E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7B0A14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DG</w:t>
            </w:r>
          </w:p>
        </w:tc>
        <w:tc>
          <w:tcPr>
            <w:tcW w:w="8660" w:type="dxa"/>
            <w:noWrap/>
            <w:hideMark/>
          </w:tcPr>
          <w:p w14:paraId="6E282CD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Garden Design - Guilford College</w:t>
            </w:r>
          </w:p>
        </w:tc>
      </w:tr>
      <w:tr w:rsidR="003615DF" w:rsidRPr="003615DF" w14:paraId="5302C42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C6912D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DK</w:t>
            </w:r>
          </w:p>
        </w:tc>
        <w:tc>
          <w:tcPr>
            <w:tcW w:w="8660" w:type="dxa"/>
            <w:noWrap/>
            <w:hideMark/>
          </w:tcPr>
          <w:p w14:paraId="0603989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Drama - Kogan Academy</w:t>
            </w:r>
          </w:p>
        </w:tc>
      </w:tr>
      <w:tr w:rsidR="003615DF" w:rsidRPr="003615DF" w14:paraId="6F964D2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C2D104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DM</w:t>
            </w:r>
          </w:p>
        </w:tc>
        <w:tc>
          <w:tcPr>
            <w:tcW w:w="8660" w:type="dxa"/>
            <w:noWrap/>
            <w:hideMark/>
          </w:tcPr>
          <w:p w14:paraId="57D7098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Digital Media</w:t>
            </w:r>
          </w:p>
        </w:tc>
      </w:tr>
      <w:tr w:rsidR="003615DF" w:rsidRPr="003615DF" w14:paraId="3486AF5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41B80D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DN</w:t>
            </w:r>
          </w:p>
        </w:tc>
        <w:tc>
          <w:tcPr>
            <w:tcW w:w="8660" w:type="dxa"/>
            <w:noWrap/>
            <w:hideMark/>
          </w:tcPr>
          <w:p w14:paraId="5E2B0C6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(Disabilities)</w:t>
            </w:r>
          </w:p>
        </w:tc>
      </w:tr>
      <w:tr w:rsidR="003615DF" w:rsidRPr="003615DF" w14:paraId="5AF8CC6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E018F1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DR</w:t>
            </w:r>
          </w:p>
        </w:tc>
        <w:tc>
          <w:tcPr>
            <w:tcW w:w="8660" w:type="dxa"/>
            <w:noWrap/>
            <w:hideMark/>
          </w:tcPr>
          <w:p w14:paraId="0CDB7A8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Diagnostic Radiography</w:t>
            </w:r>
          </w:p>
        </w:tc>
      </w:tr>
      <w:tr w:rsidR="003615DF" w:rsidRPr="003615DF" w14:paraId="069A50C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5C6AE8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DS</w:t>
            </w:r>
          </w:p>
        </w:tc>
        <w:tc>
          <w:tcPr>
            <w:tcW w:w="8660" w:type="dxa"/>
            <w:noWrap/>
            <w:hideMark/>
          </w:tcPr>
          <w:p w14:paraId="0222A82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Art &amp; Design</w:t>
            </w:r>
          </w:p>
        </w:tc>
      </w:tr>
      <w:tr w:rsidR="003615DF" w:rsidRPr="003615DF" w14:paraId="675DE1E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9192C3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DV</w:t>
            </w:r>
          </w:p>
        </w:tc>
        <w:tc>
          <w:tcPr>
            <w:tcW w:w="8660" w:type="dxa"/>
            <w:noWrap/>
            <w:hideMark/>
          </w:tcPr>
          <w:p w14:paraId="05C1657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Development Studies</w:t>
            </w:r>
          </w:p>
        </w:tc>
      </w:tr>
      <w:tr w:rsidR="003615DF" w:rsidRPr="003615DF" w14:paraId="6AE9967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7AFBE0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EA</w:t>
            </w:r>
          </w:p>
        </w:tc>
        <w:tc>
          <w:tcPr>
            <w:tcW w:w="8660" w:type="dxa"/>
            <w:noWrap/>
            <w:hideMark/>
          </w:tcPr>
          <w:p w14:paraId="4C18B52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English for Academic and Professional Development</w:t>
            </w:r>
          </w:p>
        </w:tc>
      </w:tr>
      <w:tr w:rsidR="003615DF" w:rsidRPr="003615DF" w14:paraId="0EF5E5C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E3F420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EC</w:t>
            </w:r>
          </w:p>
        </w:tc>
        <w:tc>
          <w:tcPr>
            <w:tcW w:w="8660" w:type="dxa"/>
            <w:noWrap/>
            <w:hideMark/>
          </w:tcPr>
          <w:p w14:paraId="7BD3FF4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Economics</w:t>
            </w:r>
          </w:p>
        </w:tc>
      </w:tr>
      <w:tr w:rsidR="003615DF" w:rsidRPr="003615DF" w14:paraId="61D4880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A7C846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ED</w:t>
            </w:r>
          </w:p>
        </w:tc>
        <w:tc>
          <w:tcPr>
            <w:tcW w:w="8660" w:type="dxa"/>
            <w:noWrap/>
            <w:hideMark/>
          </w:tcPr>
          <w:p w14:paraId="65F0CC2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Education</w:t>
            </w:r>
          </w:p>
        </w:tc>
      </w:tr>
      <w:tr w:rsidR="003615DF" w:rsidRPr="003615DF" w14:paraId="5B80344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1732D3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EE</w:t>
            </w:r>
          </w:p>
        </w:tc>
        <w:tc>
          <w:tcPr>
            <w:tcW w:w="8660" w:type="dxa"/>
            <w:noWrap/>
            <w:hideMark/>
          </w:tcPr>
          <w:p w14:paraId="2A99709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Electrical Engineering</w:t>
            </w:r>
          </w:p>
        </w:tc>
      </w:tr>
      <w:tr w:rsidR="003615DF" w:rsidRPr="003615DF" w14:paraId="3251B62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06189B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EG</w:t>
            </w:r>
          </w:p>
        </w:tc>
        <w:tc>
          <w:tcPr>
            <w:tcW w:w="8660" w:type="dxa"/>
            <w:noWrap/>
            <w:hideMark/>
          </w:tcPr>
          <w:p w14:paraId="18EC0A3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Engineering (general)</w:t>
            </w:r>
          </w:p>
        </w:tc>
      </w:tr>
      <w:tr w:rsidR="003615DF" w:rsidRPr="003615DF" w14:paraId="4702179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3C6CB6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EL</w:t>
            </w:r>
          </w:p>
        </w:tc>
        <w:tc>
          <w:tcPr>
            <w:tcW w:w="8660" w:type="dxa"/>
            <w:noWrap/>
            <w:hideMark/>
          </w:tcPr>
          <w:p w14:paraId="7C759C8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English Lit</w:t>
            </w:r>
          </w:p>
        </w:tc>
      </w:tr>
      <w:tr w:rsidR="003615DF" w:rsidRPr="003615DF" w14:paraId="0D1DE17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5223EA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</w:t>
            </w:r>
          </w:p>
        </w:tc>
        <w:tc>
          <w:tcPr>
            <w:tcW w:w="8660" w:type="dxa"/>
            <w:noWrap/>
            <w:hideMark/>
          </w:tcPr>
          <w:p w14:paraId="3DCA189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English Lang</w:t>
            </w:r>
          </w:p>
        </w:tc>
      </w:tr>
      <w:tr w:rsidR="003615DF" w:rsidRPr="003615DF" w14:paraId="58F1AD4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E5FB48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EP</w:t>
            </w:r>
          </w:p>
        </w:tc>
        <w:tc>
          <w:tcPr>
            <w:tcW w:w="8660" w:type="dxa"/>
            <w:noWrap/>
            <w:hideMark/>
          </w:tcPr>
          <w:p w14:paraId="489D632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European Studies</w:t>
            </w:r>
          </w:p>
        </w:tc>
      </w:tr>
      <w:tr w:rsidR="003615DF" w:rsidRPr="003615DF" w14:paraId="7F92F43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A915C0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ER</w:t>
            </w:r>
          </w:p>
        </w:tc>
        <w:tc>
          <w:tcPr>
            <w:tcW w:w="8660" w:type="dxa"/>
            <w:noWrap/>
            <w:hideMark/>
          </w:tcPr>
          <w:p w14:paraId="45844D3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Robotic Engineering and AI</w:t>
            </w:r>
          </w:p>
        </w:tc>
      </w:tr>
      <w:tr w:rsidR="003615DF" w:rsidRPr="003615DF" w14:paraId="0266F240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3AF0B5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EW</w:t>
            </w:r>
          </w:p>
        </w:tc>
        <w:tc>
          <w:tcPr>
            <w:tcW w:w="8660" w:type="dxa"/>
            <w:noWrap/>
            <w:hideMark/>
          </w:tcPr>
          <w:p w14:paraId="2D53C98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with English</w:t>
            </w:r>
          </w:p>
        </w:tc>
      </w:tr>
      <w:tr w:rsidR="003615DF" w:rsidRPr="003615DF" w14:paraId="0AFDA8C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268293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FA</w:t>
            </w:r>
          </w:p>
        </w:tc>
        <w:tc>
          <w:tcPr>
            <w:tcW w:w="8660" w:type="dxa"/>
            <w:noWrap/>
            <w:hideMark/>
          </w:tcPr>
          <w:p w14:paraId="3100E92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Fine Art</w:t>
            </w:r>
          </w:p>
        </w:tc>
      </w:tr>
      <w:tr w:rsidR="003615DF" w:rsidRPr="003615DF" w14:paraId="55F94BD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03FCC4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FE</w:t>
            </w:r>
          </w:p>
        </w:tc>
        <w:tc>
          <w:tcPr>
            <w:tcW w:w="8660" w:type="dxa"/>
            <w:noWrap/>
            <w:hideMark/>
          </w:tcPr>
          <w:p w14:paraId="6A8D9E2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Economics (Fin)</w:t>
            </w:r>
          </w:p>
        </w:tc>
      </w:tr>
      <w:tr w:rsidR="003615DF" w:rsidRPr="003615DF" w14:paraId="6ABB0FF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7DFFCE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FH</w:t>
            </w:r>
          </w:p>
        </w:tc>
        <w:tc>
          <w:tcPr>
            <w:tcW w:w="8660" w:type="dxa"/>
            <w:noWrap/>
            <w:hideMark/>
          </w:tcPr>
          <w:p w14:paraId="46F61CC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Foundation Year in Humanities</w:t>
            </w:r>
          </w:p>
        </w:tc>
      </w:tr>
      <w:tr w:rsidR="003615DF" w:rsidRPr="003615DF" w14:paraId="39C96B5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55FE1A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</w:t>
            </w:r>
          </w:p>
        </w:tc>
        <w:tc>
          <w:tcPr>
            <w:tcW w:w="8660" w:type="dxa"/>
            <w:noWrap/>
            <w:hideMark/>
          </w:tcPr>
          <w:p w14:paraId="6A61821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Film</w:t>
            </w:r>
          </w:p>
        </w:tc>
      </w:tr>
      <w:tr w:rsidR="003615DF" w:rsidRPr="003615DF" w14:paraId="78BAF6B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F27325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FK</w:t>
            </w:r>
          </w:p>
        </w:tc>
        <w:tc>
          <w:tcPr>
            <w:tcW w:w="8660" w:type="dxa"/>
            <w:noWrap/>
            <w:hideMark/>
          </w:tcPr>
          <w:p w14:paraId="1DC3B9C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Film Making</w:t>
            </w:r>
          </w:p>
        </w:tc>
      </w:tr>
      <w:tr w:rsidR="003615DF" w:rsidRPr="003615DF" w14:paraId="0E9C2B6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79781C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FM</w:t>
            </w:r>
          </w:p>
        </w:tc>
        <w:tc>
          <w:tcPr>
            <w:tcW w:w="8660" w:type="dxa"/>
            <w:noWrap/>
            <w:hideMark/>
          </w:tcPr>
          <w:p w14:paraId="4A5A8B3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Film Studies</w:t>
            </w:r>
          </w:p>
        </w:tc>
      </w:tr>
      <w:tr w:rsidR="003615DF" w:rsidRPr="003615DF" w14:paraId="60427FC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839E78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FN</w:t>
            </w:r>
          </w:p>
        </w:tc>
        <w:tc>
          <w:tcPr>
            <w:tcW w:w="8660" w:type="dxa"/>
            <w:noWrap/>
            <w:hideMark/>
          </w:tcPr>
          <w:p w14:paraId="00733EF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Fashion</w:t>
            </w:r>
          </w:p>
        </w:tc>
      </w:tr>
      <w:tr w:rsidR="003615DF" w:rsidRPr="003615DF" w14:paraId="1E1DA16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22D32D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FP</w:t>
            </w:r>
          </w:p>
        </w:tc>
        <w:tc>
          <w:tcPr>
            <w:tcW w:w="8660" w:type="dxa"/>
            <w:noWrap/>
            <w:hideMark/>
          </w:tcPr>
          <w:p w14:paraId="4B051C5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Photography</w:t>
            </w:r>
          </w:p>
        </w:tc>
      </w:tr>
      <w:tr w:rsidR="003615DF" w:rsidRPr="003615DF" w14:paraId="4C77E3E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1C5DE2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lastRenderedPageBreak/>
              <w:t>FR</w:t>
            </w:r>
          </w:p>
        </w:tc>
        <w:tc>
          <w:tcPr>
            <w:tcW w:w="8660" w:type="dxa"/>
            <w:noWrap/>
            <w:hideMark/>
          </w:tcPr>
          <w:p w14:paraId="4EE89A6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Languages (French)</w:t>
            </w:r>
          </w:p>
        </w:tc>
      </w:tr>
      <w:tr w:rsidR="003615DF" w:rsidRPr="003615DF" w14:paraId="2CA2A77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E6E7B7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FS</w:t>
            </w:r>
          </w:p>
        </w:tc>
        <w:tc>
          <w:tcPr>
            <w:tcW w:w="8660" w:type="dxa"/>
            <w:noWrap/>
            <w:hideMark/>
          </w:tcPr>
          <w:p w14:paraId="5F82812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Financial Services</w:t>
            </w:r>
          </w:p>
        </w:tc>
      </w:tr>
      <w:tr w:rsidR="003615DF" w:rsidRPr="003615DF" w14:paraId="1C7D3D9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6FF4D5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FX</w:t>
            </w:r>
          </w:p>
        </w:tc>
        <w:tc>
          <w:tcPr>
            <w:tcW w:w="8660" w:type="dxa"/>
            <w:noWrap/>
            <w:hideMark/>
          </w:tcPr>
          <w:p w14:paraId="3B468C3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Fd Year Computing &amp; Maths KU</w:t>
            </w:r>
          </w:p>
        </w:tc>
      </w:tr>
      <w:tr w:rsidR="003615DF" w:rsidRPr="003615DF" w14:paraId="443B219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BB0CB7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FY</w:t>
            </w:r>
          </w:p>
        </w:tc>
        <w:tc>
          <w:tcPr>
            <w:tcW w:w="8660" w:type="dxa"/>
            <w:noWrap/>
            <w:hideMark/>
          </w:tcPr>
          <w:p w14:paraId="187B10A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Foundation Year in Social Sciences</w:t>
            </w:r>
          </w:p>
        </w:tc>
      </w:tr>
      <w:tr w:rsidR="003615DF" w:rsidRPr="003615DF" w14:paraId="0933001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B83D9B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GB</w:t>
            </w:r>
          </w:p>
        </w:tc>
        <w:tc>
          <w:tcPr>
            <w:tcW w:w="8660" w:type="dxa"/>
            <w:noWrap/>
            <w:hideMark/>
          </w:tcPr>
          <w:p w14:paraId="7C4549F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Global Economics</w:t>
            </w:r>
          </w:p>
        </w:tc>
      </w:tr>
      <w:tr w:rsidR="003615DF" w:rsidRPr="003615DF" w14:paraId="4018F7E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49836B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GD</w:t>
            </w:r>
          </w:p>
        </w:tc>
        <w:tc>
          <w:tcPr>
            <w:tcW w:w="8660" w:type="dxa"/>
            <w:noWrap/>
            <w:hideMark/>
          </w:tcPr>
          <w:p w14:paraId="5E78170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Graphic Design</w:t>
            </w:r>
          </w:p>
        </w:tc>
      </w:tr>
      <w:tr w:rsidR="003615DF" w:rsidRPr="003615DF" w14:paraId="67AC407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8EB633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GE</w:t>
            </w:r>
          </w:p>
        </w:tc>
        <w:tc>
          <w:tcPr>
            <w:tcW w:w="8660" w:type="dxa"/>
            <w:noWrap/>
            <w:hideMark/>
          </w:tcPr>
          <w:p w14:paraId="194ADA7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Languages (German)</w:t>
            </w:r>
          </w:p>
        </w:tc>
      </w:tr>
      <w:tr w:rsidR="003615DF" w:rsidRPr="003615DF" w14:paraId="64AF831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6317C9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GG</w:t>
            </w:r>
          </w:p>
        </w:tc>
        <w:tc>
          <w:tcPr>
            <w:tcW w:w="8660" w:type="dxa"/>
            <w:noWrap/>
            <w:hideMark/>
          </w:tcPr>
          <w:p w14:paraId="43851CD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Geography</w:t>
            </w:r>
          </w:p>
        </w:tc>
      </w:tr>
      <w:tr w:rsidR="003615DF" w:rsidRPr="003615DF" w14:paraId="430427A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C44412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GL</w:t>
            </w:r>
          </w:p>
        </w:tc>
        <w:tc>
          <w:tcPr>
            <w:tcW w:w="8660" w:type="dxa"/>
            <w:noWrap/>
            <w:hideMark/>
          </w:tcPr>
          <w:p w14:paraId="21833E9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Earth &amp; Environmental</w:t>
            </w:r>
          </w:p>
        </w:tc>
      </w:tr>
      <w:tr w:rsidR="003615DF" w:rsidRPr="003615DF" w14:paraId="25EFB3A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17114F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GN</w:t>
            </w:r>
          </w:p>
        </w:tc>
        <w:tc>
          <w:tcPr>
            <w:tcW w:w="8660" w:type="dxa"/>
            <w:noWrap/>
            <w:hideMark/>
          </w:tcPr>
          <w:p w14:paraId="3A3F356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Generic Nursing</w:t>
            </w:r>
          </w:p>
        </w:tc>
      </w:tr>
      <w:tr w:rsidR="003615DF" w:rsidRPr="003615DF" w14:paraId="26883A3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7CC4A0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GR</w:t>
            </w:r>
          </w:p>
        </w:tc>
        <w:tc>
          <w:tcPr>
            <w:tcW w:w="8660" w:type="dxa"/>
            <w:noWrap/>
            <w:hideMark/>
          </w:tcPr>
          <w:p w14:paraId="73412DD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Graduate Certificate - English</w:t>
            </w:r>
          </w:p>
        </w:tc>
      </w:tr>
      <w:tr w:rsidR="003615DF" w:rsidRPr="003615DF" w14:paraId="365D286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32F2BB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GS</w:t>
            </w:r>
          </w:p>
        </w:tc>
        <w:tc>
          <w:tcPr>
            <w:tcW w:w="8660" w:type="dxa"/>
            <w:noWrap/>
            <w:hideMark/>
          </w:tcPr>
          <w:p w14:paraId="53AD31D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GIS</w:t>
            </w:r>
          </w:p>
        </w:tc>
      </w:tr>
      <w:tr w:rsidR="003615DF" w:rsidRPr="003615DF" w14:paraId="737A786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EE476A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GZ</w:t>
            </w:r>
          </w:p>
        </w:tc>
        <w:tc>
          <w:tcPr>
            <w:tcW w:w="8660" w:type="dxa"/>
            <w:noWrap/>
            <w:hideMark/>
          </w:tcPr>
          <w:p w14:paraId="0DA7A53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Gender without Borders</w:t>
            </w:r>
          </w:p>
        </w:tc>
      </w:tr>
      <w:tr w:rsidR="003615DF" w:rsidRPr="003615DF" w14:paraId="3A6AD57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C69516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HA</w:t>
            </w:r>
          </w:p>
        </w:tc>
        <w:tc>
          <w:tcPr>
            <w:tcW w:w="8660" w:type="dxa"/>
            <w:noWrap/>
            <w:hideMark/>
          </w:tcPr>
          <w:p w14:paraId="2F646B0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History of Art &amp; Design</w:t>
            </w:r>
          </w:p>
        </w:tc>
      </w:tr>
      <w:tr w:rsidR="003615DF" w:rsidRPr="003615DF" w14:paraId="7155021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F8D167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HC</w:t>
            </w:r>
          </w:p>
        </w:tc>
        <w:tc>
          <w:tcPr>
            <w:tcW w:w="8660" w:type="dxa"/>
            <w:noWrap/>
            <w:hideMark/>
          </w:tcPr>
          <w:p w14:paraId="52A3CF5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Nutrition (Science)</w:t>
            </w:r>
          </w:p>
        </w:tc>
      </w:tr>
      <w:tr w:rsidR="003615DF" w:rsidRPr="003615DF" w14:paraId="22FD0FC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53EC20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HI</w:t>
            </w:r>
          </w:p>
        </w:tc>
        <w:tc>
          <w:tcPr>
            <w:tcW w:w="8660" w:type="dxa"/>
            <w:noWrap/>
            <w:hideMark/>
          </w:tcPr>
          <w:p w14:paraId="33A6D9C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History of Ideas</w:t>
            </w:r>
          </w:p>
        </w:tc>
      </w:tr>
      <w:tr w:rsidR="003615DF" w:rsidRPr="003615DF" w14:paraId="1B034E7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152AAB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HR</w:t>
            </w:r>
          </w:p>
        </w:tc>
        <w:tc>
          <w:tcPr>
            <w:tcW w:w="8660" w:type="dxa"/>
            <w:noWrap/>
            <w:hideMark/>
          </w:tcPr>
          <w:p w14:paraId="3B6B35F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Human Rights</w:t>
            </w:r>
          </w:p>
        </w:tc>
      </w:tr>
      <w:tr w:rsidR="003615DF" w:rsidRPr="003615DF" w14:paraId="50869AD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8E68C2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HS</w:t>
            </w:r>
          </w:p>
        </w:tc>
        <w:tc>
          <w:tcPr>
            <w:tcW w:w="8660" w:type="dxa"/>
            <w:noWrap/>
            <w:hideMark/>
          </w:tcPr>
          <w:p w14:paraId="6F9C0C0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Historical Studies</w:t>
            </w:r>
          </w:p>
        </w:tc>
      </w:tr>
      <w:tr w:rsidR="003615DF" w:rsidRPr="003615DF" w14:paraId="527D16F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6F0428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HT</w:t>
            </w:r>
          </w:p>
        </w:tc>
        <w:tc>
          <w:tcPr>
            <w:tcW w:w="8660" w:type="dxa"/>
            <w:noWrap/>
            <w:hideMark/>
          </w:tcPr>
          <w:p w14:paraId="5A3586B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History</w:t>
            </w:r>
          </w:p>
        </w:tc>
      </w:tr>
      <w:tr w:rsidR="003615DF" w:rsidRPr="003615DF" w14:paraId="02839A3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3E77D7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HU</w:t>
            </w:r>
          </w:p>
        </w:tc>
        <w:tc>
          <w:tcPr>
            <w:tcW w:w="8660" w:type="dxa"/>
            <w:noWrap/>
            <w:hideMark/>
          </w:tcPr>
          <w:p w14:paraId="02C60A3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FASS Undergraduate</w:t>
            </w:r>
          </w:p>
        </w:tc>
      </w:tr>
      <w:tr w:rsidR="003615DF" w:rsidRPr="003615DF" w14:paraId="1D3D864D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DC09BA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HX</w:t>
            </w:r>
          </w:p>
        </w:tc>
        <w:tc>
          <w:tcPr>
            <w:tcW w:w="8660" w:type="dxa"/>
            <w:noWrap/>
            <w:hideMark/>
          </w:tcPr>
          <w:p w14:paraId="311F6A4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Exempt Module</w:t>
            </w:r>
          </w:p>
        </w:tc>
      </w:tr>
      <w:tr w:rsidR="003615DF" w:rsidRPr="003615DF" w14:paraId="068B3FB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C55EB1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IA</w:t>
            </w:r>
          </w:p>
        </w:tc>
        <w:tc>
          <w:tcPr>
            <w:tcW w:w="8660" w:type="dxa"/>
            <w:noWrap/>
            <w:hideMark/>
          </w:tcPr>
          <w:p w14:paraId="67280D1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Illustration Animation</w:t>
            </w:r>
          </w:p>
        </w:tc>
      </w:tr>
      <w:tr w:rsidR="003615DF" w:rsidRPr="003615DF" w14:paraId="42FA13F0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7181BD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IC</w:t>
            </w:r>
          </w:p>
        </w:tc>
        <w:tc>
          <w:tcPr>
            <w:tcW w:w="8660" w:type="dxa"/>
            <w:noWrap/>
            <w:hideMark/>
          </w:tcPr>
          <w:p w14:paraId="62F097B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International Conflict</w:t>
            </w:r>
          </w:p>
        </w:tc>
      </w:tr>
      <w:tr w:rsidR="003615DF" w:rsidRPr="003615DF" w14:paraId="4CE762C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EDBB5B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II</w:t>
            </w:r>
          </w:p>
        </w:tc>
        <w:tc>
          <w:tcPr>
            <w:tcW w:w="8660" w:type="dxa"/>
            <w:noWrap/>
            <w:hideMark/>
          </w:tcPr>
          <w:p w14:paraId="1DD69A3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Indian Institute</w:t>
            </w:r>
          </w:p>
        </w:tc>
      </w:tr>
      <w:tr w:rsidR="003615DF" w:rsidRPr="003615DF" w14:paraId="114A5D6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3C4957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IN</w:t>
            </w:r>
          </w:p>
        </w:tc>
        <w:tc>
          <w:tcPr>
            <w:tcW w:w="8660" w:type="dxa"/>
            <w:noWrap/>
            <w:hideMark/>
          </w:tcPr>
          <w:p w14:paraId="07A648F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International Relations</w:t>
            </w:r>
          </w:p>
        </w:tc>
      </w:tr>
      <w:tr w:rsidR="003615DF" w:rsidRPr="003615DF" w14:paraId="09AE952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CED6C2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IP</w:t>
            </w:r>
          </w:p>
        </w:tc>
        <w:tc>
          <w:tcPr>
            <w:tcW w:w="8660" w:type="dxa"/>
            <w:noWrap/>
            <w:hideMark/>
          </w:tcPr>
          <w:p w14:paraId="6B5A7E5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Interprofessional Practice for Practitioners</w:t>
            </w:r>
          </w:p>
        </w:tc>
      </w:tr>
      <w:tr w:rsidR="003615DF" w:rsidRPr="003615DF" w14:paraId="2A00A29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99D754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IR</w:t>
            </w:r>
          </w:p>
        </w:tc>
        <w:tc>
          <w:tcPr>
            <w:tcW w:w="8660" w:type="dxa"/>
            <w:noWrap/>
            <w:hideMark/>
          </w:tcPr>
          <w:p w14:paraId="78A9ED4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Interior Design</w:t>
            </w:r>
          </w:p>
        </w:tc>
      </w:tr>
      <w:tr w:rsidR="003615DF" w:rsidRPr="003615DF" w14:paraId="5B5D473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56B81E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JO</w:t>
            </w:r>
          </w:p>
        </w:tc>
        <w:tc>
          <w:tcPr>
            <w:tcW w:w="8660" w:type="dxa"/>
            <w:noWrap/>
            <w:hideMark/>
          </w:tcPr>
          <w:p w14:paraId="38637A7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Journalism</w:t>
            </w:r>
          </w:p>
        </w:tc>
      </w:tr>
      <w:tr w:rsidR="003615DF" w:rsidRPr="003615DF" w14:paraId="56665A1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48321F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KG</w:t>
            </w:r>
          </w:p>
        </w:tc>
        <w:tc>
          <w:tcPr>
            <w:tcW w:w="8660" w:type="dxa"/>
            <w:noWrap/>
            <w:hideMark/>
          </w:tcPr>
          <w:p w14:paraId="55B9DD2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Healthcare Modules</w:t>
            </w:r>
          </w:p>
        </w:tc>
      </w:tr>
      <w:tr w:rsidR="003615DF" w:rsidRPr="003615DF" w14:paraId="063443F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F9B094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KH</w:t>
            </w:r>
          </w:p>
        </w:tc>
        <w:tc>
          <w:tcPr>
            <w:tcW w:w="8660" w:type="dxa"/>
            <w:noWrap/>
            <w:hideMark/>
          </w:tcPr>
          <w:p w14:paraId="69C002B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Kneller Hall</w:t>
            </w:r>
          </w:p>
        </w:tc>
      </w:tr>
      <w:tr w:rsidR="003615DF" w:rsidRPr="003615DF" w14:paraId="15A0AF7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E1FA09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KL</w:t>
            </w:r>
          </w:p>
        </w:tc>
        <w:tc>
          <w:tcPr>
            <w:tcW w:w="8660" w:type="dxa"/>
            <w:noWrap/>
            <w:hideMark/>
          </w:tcPr>
          <w:p w14:paraId="3E60762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Languages (KLS)</w:t>
            </w:r>
          </w:p>
        </w:tc>
      </w:tr>
      <w:tr w:rsidR="003615DF" w:rsidRPr="003615DF" w14:paraId="2815ABF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07791F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LD</w:t>
            </w:r>
          </w:p>
        </w:tc>
        <w:tc>
          <w:tcPr>
            <w:tcW w:w="8660" w:type="dxa"/>
            <w:noWrap/>
            <w:hideMark/>
          </w:tcPr>
          <w:p w14:paraId="16286E2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Landscape Architecture</w:t>
            </w:r>
          </w:p>
        </w:tc>
      </w:tr>
      <w:tr w:rsidR="003615DF" w:rsidRPr="003615DF" w14:paraId="0CB8298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272597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LG</w:t>
            </w:r>
          </w:p>
        </w:tc>
        <w:tc>
          <w:tcPr>
            <w:tcW w:w="8660" w:type="dxa"/>
            <w:noWrap/>
            <w:hideMark/>
          </w:tcPr>
          <w:p w14:paraId="57DE784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Languages (Other)</w:t>
            </w:r>
          </w:p>
        </w:tc>
      </w:tr>
      <w:tr w:rsidR="003615DF" w:rsidRPr="003615DF" w14:paraId="02E808D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01E310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LH</w:t>
            </w:r>
          </w:p>
        </w:tc>
        <w:tc>
          <w:tcPr>
            <w:tcW w:w="8660" w:type="dxa"/>
            <w:noWrap/>
            <w:hideMark/>
          </w:tcPr>
          <w:p w14:paraId="714BC59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Local History</w:t>
            </w:r>
          </w:p>
        </w:tc>
      </w:tr>
      <w:tr w:rsidR="003615DF" w:rsidRPr="003615DF" w14:paraId="1A811F4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AA8425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LL</w:t>
            </w:r>
          </w:p>
        </w:tc>
        <w:tc>
          <w:tcPr>
            <w:tcW w:w="8660" w:type="dxa"/>
            <w:noWrap/>
            <w:hideMark/>
          </w:tcPr>
          <w:p w14:paraId="44054DA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Law</w:t>
            </w:r>
          </w:p>
        </w:tc>
      </w:tr>
      <w:tr w:rsidR="003615DF" w:rsidRPr="003615DF" w14:paraId="614CB7E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699497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LP</w:t>
            </w:r>
          </w:p>
        </w:tc>
        <w:tc>
          <w:tcPr>
            <w:tcW w:w="8660" w:type="dxa"/>
            <w:noWrap/>
            <w:hideMark/>
          </w:tcPr>
          <w:p w14:paraId="21A5662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Surveying and Planning</w:t>
            </w:r>
          </w:p>
        </w:tc>
      </w:tr>
      <w:tr w:rsidR="003615DF" w:rsidRPr="003615DF" w14:paraId="2822B5B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7386C5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lastRenderedPageBreak/>
              <w:t>LS</w:t>
            </w:r>
          </w:p>
        </w:tc>
        <w:tc>
          <w:tcPr>
            <w:tcW w:w="8660" w:type="dxa"/>
            <w:noWrap/>
            <w:hideMark/>
          </w:tcPr>
          <w:p w14:paraId="2AA21C4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Biosciences/Sports Science</w:t>
            </w:r>
          </w:p>
        </w:tc>
      </w:tr>
      <w:tr w:rsidR="003615DF" w:rsidRPr="003615DF" w14:paraId="749C57C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6A3027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LT</w:t>
            </w:r>
          </w:p>
        </w:tc>
        <w:tc>
          <w:tcPr>
            <w:tcW w:w="8660" w:type="dxa"/>
            <w:noWrap/>
            <w:hideMark/>
          </w:tcPr>
          <w:p w14:paraId="46A2F4F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Learning and Teaching</w:t>
            </w:r>
          </w:p>
        </w:tc>
      </w:tr>
      <w:tr w:rsidR="003615DF" w:rsidRPr="003615DF" w14:paraId="5575024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CDF97E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MA</w:t>
            </w:r>
          </w:p>
        </w:tc>
        <w:tc>
          <w:tcPr>
            <w:tcW w:w="8660" w:type="dxa"/>
            <w:noWrap/>
            <w:hideMark/>
          </w:tcPr>
          <w:p w14:paraId="18D2438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Maths</w:t>
            </w:r>
          </w:p>
        </w:tc>
      </w:tr>
      <w:tr w:rsidR="003615DF" w:rsidRPr="003615DF" w14:paraId="1A01795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4E664F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MB</w:t>
            </w:r>
          </w:p>
        </w:tc>
        <w:tc>
          <w:tcPr>
            <w:tcW w:w="8660" w:type="dxa"/>
            <w:noWrap/>
            <w:hideMark/>
          </w:tcPr>
          <w:p w14:paraId="15BD4B6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(Modified Branch)</w:t>
            </w:r>
          </w:p>
        </w:tc>
      </w:tr>
      <w:tr w:rsidR="003615DF" w:rsidRPr="003615DF" w14:paraId="232697B0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597F14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MC</w:t>
            </w:r>
          </w:p>
        </w:tc>
        <w:tc>
          <w:tcPr>
            <w:tcW w:w="8660" w:type="dxa"/>
            <w:noWrap/>
            <w:hideMark/>
          </w:tcPr>
          <w:p w14:paraId="71108E0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Engineering (Moto)</w:t>
            </w:r>
          </w:p>
        </w:tc>
      </w:tr>
      <w:tr w:rsidR="003615DF" w:rsidRPr="003615DF" w14:paraId="21F7C82D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A96044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MD</w:t>
            </w:r>
          </w:p>
        </w:tc>
        <w:tc>
          <w:tcPr>
            <w:tcW w:w="8660" w:type="dxa"/>
            <w:noWrap/>
            <w:hideMark/>
          </w:tcPr>
          <w:p w14:paraId="082F846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Media and Communication</w:t>
            </w:r>
          </w:p>
        </w:tc>
      </w:tr>
      <w:tr w:rsidR="003615DF" w:rsidRPr="003615DF" w14:paraId="1FEFD5D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9C72EE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ME</w:t>
            </w:r>
          </w:p>
        </w:tc>
        <w:tc>
          <w:tcPr>
            <w:tcW w:w="8660" w:type="dxa"/>
            <w:noWrap/>
            <w:hideMark/>
          </w:tcPr>
          <w:p w14:paraId="295E40F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Engineering (Mech)</w:t>
            </w:r>
          </w:p>
        </w:tc>
      </w:tr>
      <w:tr w:rsidR="003615DF" w:rsidRPr="003615DF" w14:paraId="2A4F420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EEA9DB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MH</w:t>
            </w:r>
          </w:p>
        </w:tc>
        <w:tc>
          <w:tcPr>
            <w:tcW w:w="8660" w:type="dxa"/>
            <w:noWrap/>
            <w:hideMark/>
          </w:tcPr>
          <w:p w14:paraId="19B0AFA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Mental Health Nursing</w:t>
            </w:r>
          </w:p>
        </w:tc>
      </w:tr>
      <w:tr w:rsidR="003615DF" w:rsidRPr="003615DF" w14:paraId="075F475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DA5E94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MK</w:t>
            </w:r>
          </w:p>
        </w:tc>
        <w:tc>
          <w:tcPr>
            <w:tcW w:w="8660" w:type="dxa"/>
            <w:noWrap/>
            <w:hideMark/>
          </w:tcPr>
          <w:p w14:paraId="20F2381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Media Skills</w:t>
            </w:r>
          </w:p>
        </w:tc>
      </w:tr>
      <w:tr w:rsidR="003615DF" w:rsidRPr="003615DF" w14:paraId="24798A2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D3FAA4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MR</w:t>
            </w:r>
          </w:p>
        </w:tc>
        <w:tc>
          <w:tcPr>
            <w:tcW w:w="8660" w:type="dxa"/>
            <w:noWrap/>
            <w:hideMark/>
          </w:tcPr>
          <w:p w14:paraId="3E74DE1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Radiography (multi-discipline)</w:t>
            </w:r>
          </w:p>
        </w:tc>
      </w:tr>
      <w:tr w:rsidR="003615DF" w:rsidRPr="003615DF" w14:paraId="218261C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5B5B39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MS</w:t>
            </w:r>
          </w:p>
        </w:tc>
        <w:tc>
          <w:tcPr>
            <w:tcW w:w="8660" w:type="dxa"/>
            <w:noWrap/>
            <w:hideMark/>
          </w:tcPr>
          <w:p w14:paraId="06B67A6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Medicinal Science</w:t>
            </w:r>
          </w:p>
        </w:tc>
      </w:tr>
      <w:tr w:rsidR="003615DF" w:rsidRPr="003615DF" w14:paraId="34C7885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1EE47D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MU</w:t>
            </w:r>
          </w:p>
        </w:tc>
        <w:tc>
          <w:tcPr>
            <w:tcW w:w="8660" w:type="dxa"/>
            <w:noWrap/>
            <w:hideMark/>
          </w:tcPr>
          <w:p w14:paraId="4D46EB8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Music</w:t>
            </w:r>
          </w:p>
        </w:tc>
      </w:tr>
      <w:tr w:rsidR="003615DF" w:rsidRPr="003615DF" w14:paraId="0DD81B3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5C7598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MW</w:t>
            </w:r>
          </w:p>
        </w:tc>
        <w:tc>
          <w:tcPr>
            <w:tcW w:w="8660" w:type="dxa"/>
            <w:noWrap/>
            <w:hideMark/>
          </w:tcPr>
          <w:p w14:paraId="2BC3B3D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Midwifery</w:t>
            </w:r>
          </w:p>
        </w:tc>
      </w:tr>
      <w:tr w:rsidR="003615DF" w:rsidRPr="003615DF" w14:paraId="76DFB34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6992FC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NA</w:t>
            </w:r>
          </w:p>
        </w:tc>
        <w:tc>
          <w:tcPr>
            <w:tcW w:w="8660" w:type="dxa"/>
            <w:noWrap/>
            <w:hideMark/>
          </w:tcPr>
          <w:p w14:paraId="2DCB9A0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Adult Nursing</w:t>
            </w:r>
          </w:p>
        </w:tc>
      </w:tr>
      <w:tr w:rsidR="003615DF" w:rsidRPr="003615DF" w14:paraId="5C402C1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EECF33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NC</w:t>
            </w:r>
          </w:p>
        </w:tc>
        <w:tc>
          <w:tcPr>
            <w:tcW w:w="8660" w:type="dxa"/>
            <w:noWrap/>
            <w:hideMark/>
          </w:tcPr>
          <w:p w14:paraId="633AA7B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(Child)</w:t>
            </w:r>
          </w:p>
        </w:tc>
      </w:tr>
      <w:tr w:rsidR="003615DF" w:rsidRPr="003615DF" w14:paraId="35F76C8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4E8FCD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ND</w:t>
            </w:r>
          </w:p>
        </w:tc>
        <w:tc>
          <w:tcPr>
            <w:tcW w:w="8660" w:type="dxa"/>
            <w:noWrap/>
            <w:hideMark/>
          </w:tcPr>
          <w:p w14:paraId="1938E00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(post reg Study Days)</w:t>
            </w:r>
          </w:p>
        </w:tc>
      </w:tr>
      <w:tr w:rsidR="003615DF" w:rsidRPr="003615DF" w14:paraId="3C7FA2D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00B0D7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NE</w:t>
            </w:r>
          </w:p>
        </w:tc>
        <w:tc>
          <w:tcPr>
            <w:tcW w:w="8660" w:type="dxa"/>
            <w:noWrap/>
            <w:hideMark/>
          </w:tcPr>
          <w:p w14:paraId="730FB42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(post reg Critical Care)</w:t>
            </w:r>
          </w:p>
        </w:tc>
      </w:tr>
      <w:tr w:rsidR="003615DF" w:rsidRPr="003615DF" w14:paraId="3033A0B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798295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NF</w:t>
            </w:r>
          </w:p>
        </w:tc>
        <w:tc>
          <w:tcPr>
            <w:tcW w:w="8660" w:type="dxa"/>
            <w:noWrap/>
            <w:hideMark/>
          </w:tcPr>
          <w:p w14:paraId="7376D0C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(post reg Continuing Care)</w:t>
            </w:r>
          </w:p>
        </w:tc>
      </w:tr>
      <w:tr w:rsidR="003615DF" w:rsidRPr="003615DF" w14:paraId="74379D9D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7AA025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NG</w:t>
            </w:r>
          </w:p>
        </w:tc>
        <w:tc>
          <w:tcPr>
            <w:tcW w:w="8660" w:type="dxa"/>
            <w:noWrap/>
            <w:hideMark/>
          </w:tcPr>
          <w:p w14:paraId="6027DC3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(Generic)</w:t>
            </w:r>
          </w:p>
        </w:tc>
      </w:tr>
      <w:tr w:rsidR="003615DF" w:rsidRPr="003615DF" w14:paraId="49C1C9D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4A6915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NL</w:t>
            </w:r>
          </w:p>
        </w:tc>
        <w:tc>
          <w:tcPr>
            <w:tcW w:w="8660" w:type="dxa"/>
            <w:noWrap/>
            <w:hideMark/>
          </w:tcPr>
          <w:p w14:paraId="5523640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(Learning Disability)</w:t>
            </w:r>
          </w:p>
        </w:tc>
      </w:tr>
      <w:tr w:rsidR="003615DF" w:rsidRPr="003615DF" w14:paraId="1F31E3D0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A6A3B9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NM</w:t>
            </w:r>
          </w:p>
        </w:tc>
        <w:tc>
          <w:tcPr>
            <w:tcW w:w="8660" w:type="dxa"/>
            <w:noWrap/>
            <w:hideMark/>
          </w:tcPr>
          <w:p w14:paraId="487DDA7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(Mental Health)</w:t>
            </w:r>
          </w:p>
        </w:tc>
      </w:tr>
      <w:tr w:rsidR="003615DF" w:rsidRPr="003615DF" w14:paraId="0044C39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7FD765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NO</w:t>
            </w:r>
          </w:p>
        </w:tc>
        <w:tc>
          <w:tcPr>
            <w:tcW w:w="8660" w:type="dxa"/>
            <w:noWrap/>
            <w:hideMark/>
          </w:tcPr>
          <w:p w14:paraId="31B1779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(post reg Gerontology)</w:t>
            </w:r>
          </w:p>
        </w:tc>
      </w:tr>
      <w:tr w:rsidR="003615DF" w:rsidRPr="003615DF" w14:paraId="470AA75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910C13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NP</w:t>
            </w:r>
          </w:p>
        </w:tc>
        <w:tc>
          <w:tcPr>
            <w:tcW w:w="8660" w:type="dxa"/>
            <w:noWrap/>
            <w:hideMark/>
          </w:tcPr>
          <w:p w14:paraId="42D02AE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Practice</w:t>
            </w:r>
          </w:p>
        </w:tc>
      </w:tr>
      <w:tr w:rsidR="003615DF" w:rsidRPr="003615DF" w14:paraId="22135A9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EC1F8F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NS</w:t>
            </w:r>
          </w:p>
        </w:tc>
        <w:tc>
          <w:tcPr>
            <w:tcW w:w="8660" w:type="dxa"/>
            <w:noWrap/>
            <w:hideMark/>
          </w:tcPr>
          <w:p w14:paraId="7278DF1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Nutrition Support</w:t>
            </w:r>
          </w:p>
        </w:tc>
      </w:tr>
      <w:tr w:rsidR="003615DF" w:rsidRPr="003615DF" w14:paraId="1838E04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B86EF4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</w:t>
            </w:r>
          </w:p>
        </w:tc>
        <w:tc>
          <w:tcPr>
            <w:tcW w:w="8660" w:type="dxa"/>
            <w:noWrap/>
            <w:hideMark/>
          </w:tcPr>
          <w:p w14:paraId="6295646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(General)</w:t>
            </w:r>
          </w:p>
        </w:tc>
      </w:tr>
      <w:tr w:rsidR="003615DF" w:rsidRPr="003615DF" w14:paraId="09C0BE8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90144C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NW</w:t>
            </w:r>
          </w:p>
        </w:tc>
        <w:tc>
          <w:tcPr>
            <w:tcW w:w="8660" w:type="dxa"/>
            <w:noWrap/>
            <w:hideMark/>
          </w:tcPr>
          <w:p w14:paraId="20B98F7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HSCE Workforce Development</w:t>
            </w:r>
          </w:p>
        </w:tc>
      </w:tr>
      <w:tr w:rsidR="003615DF" w:rsidRPr="003615DF" w14:paraId="1A15FE2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25986F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NZ</w:t>
            </w:r>
          </w:p>
        </w:tc>
        <w:tc>
          <w:tcPr>
            <w:tcW w:w="8660" w:type="dxa"/>
            <w:noWrap/>
            <w:hideMark/>
          </w:tcPr>
          <w:p w14:paraId="7F9BE10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(post reg Medical Surgical)</w:t>
            </w:r>
          </w:p>
        </w:tc>
      </w:tr>
      <w:tr w:rsidR="003615DF" w:rsidRPr="003615DF" w14:paraId="47DF50C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8C3E1D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OS</w:t>
            </w:r>
          </w:p>
        </w:tc>
        <w:tc>
          <w:tcPr>
            <w:tcW w:w="8660" w:type="dxa"/>
            <w:noWrap/>
            <w:hideMark/>
          </w:tcPr>
          <w:p w14:paraId="6DBB5CA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Osteopathy</w:t>
            </w:r>
          </w:p>
        </w:tc>
      </w:tr>
      <w:tr w:rsidR="003615DF" w:rsidRPr="003615DF" w14:paraId="404F147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D2BE7B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PA</w:t>
            </w:r>
          </w:p>
        </w:tc>
        <w:tc>
          <w:tcPr>
            <w:tcW w:w="8660" w:type="dxa"/>
            <w:noWrap/>
            <w:hideMark/>
          </w:tcPr>
          <w:p w14:paraId="786470F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Psychoanalysis</w:t>
            </w:r>
          </w:p>
        </w:tc>
      </w:tr>
      <w:tr w:rsidR="003615DF" w:rsidRPr="003615DF" w14:paraId="1C80665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4D0030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PC</w:t>
            </w:r>
          </w:p>
        </w:tc>
        <w:tc>
          <w:tcPr>
            <w:tcW w:w="8660" w:type="dxa"/>
            <w:noWrap/>
            <w:hideMark/>
          </w:tcPr>
          <w:p w14:paraId="2B0FE99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Political Communication</w:t>
            </w:r>
          </w:p>
        </w:tc>
      </w:tr>
      <w:tr w:rsidR="003615DF" w:rsidRPr="003615DF" w14:paraId="5DACD46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4E2414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PD</w:t>
            </w:r>
          </w:p>
        </w:tc>
        <w:tc>
          <w:tcPr>
            <w:tcW w:w="8660" w:type="dxa"/>
            <w:noWrap/>
            <w:hideMark/>
          </w:tcPr>
          <w:p w14:paraId="76EF842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Product &amp; Furniture Design / Product Design</w:t>
            </w:r>
          </w:p>
        </w:tc>
      </w:tr>
      <w:tr w:rsidR="003615DF" w:rsidRPr="003615DF" w14:paraId="13AD964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A5E764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PE</w:t>
            </w:r>
          </w:p>
        </w:tc>
        <w:tc>
          <w:tcPr>
            <w:tcW w:w="8660" w:type="dxa"/>
            <w:noWrap/>
            <w:hideMark/>
          </w:tcPr>
          <w:p w14:paraId="24EC2E0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Pre-Sessional English</w:t>
            </w:r>
          </w:p>
        </w:tc>
      </w:tr>
      <w:tr w:rsidR="003615DF" w:rsidRPr="003615DF" w14:paraId="0EC8F43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56B31A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PF</w:t>
            </w:r>
          </w:p>
        </w:tc>
        <w:tc>
          <w:tcPr>
            <w:tcW w:w="8660" w:type="dxa"/>
            <w:noWrap/>
            <w:hideMark/>
          </w:tcPr>
          <w:p w14:paraId="7C5CCA4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Perfusion</w:t>
            </w:r>
          </w:p>
        </w:tc>
      </w:tr>
      <w:tr w:rsidR="003615DF" w:rsidRPr="003615DF" w14:paraId="60DD254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E4E981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PG</w:t>
            </w:r>
          </w:p>
        </w:tc>
        <w:tc>
          <w:tcPr>
            <w:tcW w:w="8660" w:type="dxa"/>
            <w:noWrap/>
            <w:hideMark/>
          </w:tcPr>
          <w:p w14:paraId="382E3CB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Photography (BA GD&amp;P)</w:t>
            </w:r>
          </w:p>
        </w:tc>
      </w:tr>
      <w:tr w:rsidR="003615DF" w:rsidRPr="003615DF" w14:paraId="62656F5A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EED0AD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PH</w:t>
            </w:r>
          </w:p>
        </w:tc>
        <w:tc>
          <w:tcPr>
            <w:tcW w:w="8660" w:type="dxa"/>
            <w:noWrap/>
            <w:hideMark/>
          </w:tcPr>
          <w:p w14:paraId="06C583F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Philosophy</w:t>
            </w:r>
          </w:p>
        </w:tc>
      </w:tr>
      <w:tr w:rsidR="003615DF" w:rsidRPr="003615DF" w14:paraId="4848291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86DC5D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PM</w:t>
            </w:r>
          </w:p>
        </w:tc>
        <w:tc>
          <w:tcPr>
            <w:tcW w:w="8660" w:type="dxa"/>
            <w:noWrap/>
            <w:hideMark/>
          </w:tcPr>
          <w:p w14:paraId="564C4D8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Creative Practice</w:t>
            </w:r>
          </w:p>
        </w:tc>
      </w:tr>
      <w:tr w:rsidR="003615DF" w:rsidRPr="003615DF" w14:paraId="7E7F4F7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35DFFE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lastRenderedPageBreak/>
              <w:t>PN</w:t>
            </w:r>
          </w:p>
        </w:tc>
        <w:tc>
          <w:tcPr>
            <w:tcW w:w="8660" w:type="dxa"/>
            <w:noWrap/>
            <w:hideMark/>
          </w:tcPr>
          <w:p w14:paraId="182FD80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KB Undergraduate</w:t>
            </w:r>
          </w:p>
        </w:tc>
      </w:tr>
      <w:tr w:rsidR="003615DF" w:rsidRPr="003615DF" w14:paraId="22DD2B1D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518A10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PO</w:t>
            </w:r>
          </w:p>
        </w:tc>
        <w:tc>
          <w:tcPr>
            <w:tcW w:w="8660" w:type="dxa"/>
            <w:noWrap/>
            <w:hideMark/>
          </w:tcPr>
          <w:p w14:paraId="4CE5B1A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Politics</w:t>
            </w:r>
          </w:p>
        </w:tc>
      </w:tr>
      <w:tr w:rsidR="003615DF" w:rsidRPr="003615DF" w14:paraId="00A8A8A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9CBAA0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PS</w:t>
            </w:r>
          </w:p>
        </w:tc>
        <w:tc>
          <w:tcPr>
            <w:tcW w:w="8660" w:type="dxa"/>
            <w:noWrap/>
            <w:hideMark/>
          </w:tcPr>
          <w:p w14:paraId="3547057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Psychology</w:t>
            </w:r>
          </w:p>
        </w:tc>
      </w:tr>
      <w:tr w:rsidR="003615DF" w:rsidRPr="003615DF" w14:paraId="2258207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15AD80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PT</w:t>
            </w:r>
          </w:p>
        </w:tc>
        <w:tc>
          <w:tcPr>
            <w:tcW w:w="8660" w:type="dxa"/>
            <w:noWrap/>
            <w:hideMark/>
          </w:tcPr>
          <w:p w14:paraId="751E315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Physiotherapy</w:t>
            </w:r>
          </w:p>
        </w:tc>
      </w:tr>
      <w:tr w:rsidR="003615DF" w:rsidRPr="003615DF" w14:paraId="68E7F0B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9E235E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PU</w:t>
            </w:r>
          </w:p>
        </w:tc>
        <w:tc>
          <w:tcPr>
            <w:tcW w:w="8660" w:type="dxa"/>
            <w:noWrap/>
            <w:hideMark/>
          </w:tcPr>
          <w:p w14:paraId="663A62A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Publishing Studies</w:t>
            </w:r>
          </w:p>
        </w:tc>
      </w:tr>
      <w:tr w:rsidR="003615DF" w:rsidRPr="003615DF" w14:paraId="1FF4901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50B92D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PY</w:t>
            </w:r>
          </w:p>
        </w:tc>
        <w:tc>
          <w:tcPr>
            <w:tcW w:w="8660" w:type="dxa"/>
            <w:noWrap/>
            <w:hideMark/>
          </w:tcPr>
          <w:p w14:paraId="480C6E6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Pharmacy</w:t>
            </w:r>
          </w:p>
        </w:tc>
      </w:tr>
      <w:tr w:rsidR="003615DF" w:rsidRPr="003615DF" w14:paraId="696A12A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4492D1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QB</w:t>
            </w:r>
          </w:p>
        </w:tc>
        <w:tc>
          <w:tcPr>
            <w:tcW w:w="8660" w:type="dxa"/>
            <w:noWrap/>
            <w:hideMark/>
          </w:tcPr>
          <w:p w14:paraId="065441B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Primary ITT BA</w:t>
            </w:r>
          </w:p>
        </w:tc>
      </w:tr>
      <w:tr w:rsidR="003615DF" w:rsidRPr="003615DF" w14:paraId="77D2BC5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55B40B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QC</w:t>
            </w:r>
          </w:p>
        </w:tc>
        <w:tc>
          <w:tcPr>
            <w:tcW w:w="8660" w:type="dxa"/>
            <w:noWrap/>
            <w:hideMark/>
          </w:tcPr>
          <w:p w14:paraId="38CEFD2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Continuing Professional Development</w:t>
            </w:r>
          </w:p>
        </w:tc>
      </w:tr>
      <w:tr w:rsidR="003615DF" w:rsidRPr="003615DF" w14:paraId="4CB41CB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A9093D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QE</w:t>
            </w:r>
          </w:p>
        </w:tc>
        <w:tc>
          <w:tcPr>
            <w:tcW w:w="8660" w:type="dxa"/>
            <w:noWrap/>
            <w:hideMark/>
          </w:tcPr>
          <w:p w14:paraId="4784CCD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Education Doctorate</w:t>
            </w:r>
          </w:p>
        </w:tc>
      </w:tr>
      <w:tr w:rsidR="003615DF" w:rsidRPr="003615DF" w14:paraId="1712A78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4BF726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QF</w:t>
            </w:r>
          </w:p>
        </w:tc>
        <w:tc>
          <w:tcPr>
            <w:tcW w:w="8660" w:type="dxa"/>
            <w:noWrap/>
            <w:hideMark/>
          </w:tcPr>
          <w:p w14:paraId="2F958B6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TEACHING FOUNDATION</w:t>
            </w:r>
          </w:p>
        </w:tc>
      </w:tr>
      <w:tr w:rsidR="003615DF" w:rsidRPr="003615DF" w14:paraId="38B5512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1B25C4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QI</w:t>
            </w:r>
          </w:p>
        </w:tc>
        <w:tc>
          <w:tcPr>
            <w:tcW w:w="8660" w:type="dxa"/>
            <w:noWrap/>
            <w:hideMark/>
          </w:tcPr>
          <w:p w14:paraId="728A24D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PGCE ITT/EYITT</w:t>
            </w:r>
          </w:p>
        </w:tc>
      </w:tr>
      <w:tr w:rsidR="003615DF" w:rsidRPr="003615DF" w14:paraId="3F1C02F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EF6623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QL</w:t>
            </w:r>
          </w:p>
        </w:tc>
        <w:tc>
          <w:tcPr>
            <w:tcW w:w="8660" w:type="dxa"/>
            <w:noWrap/>
            <w:hideMark/>
          </w:tcPr>
          <w:p w14:paraId="6D21A74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English Lang</w:t>
            </w:r>
          </w:p>
        </w:tc>
      </w:tr>
      <w:tr w:rsidR="003615DF" w:rsidRPr="003615DF" w14:paraId="57E8EF8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0AAE7B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QP</w:t>
            </w:r>
          </w:p>
        </w:tc>
        <w:tc>
          <w:tcPr>
            <w:tcW w:w="8660" w:type="dxa"/>
            <w:noWrap/>
            <w:hideMark/>
          </w:tcPr>
          <w:p w14:paraId="2789435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Primary ITT PGCE</w:t>
            </w:r>
          </w:p>
        </w:tc>
      </w:tr>
      <w:tr w:rsidR="003615DF" w:rsidRPr="003615DF" w14:paraId="6541250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E397A6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QS</w:t>
            </w:r>
          </w:p>
        </w:tc>
        <w:tc>
          <w:tcPr>
            <w:tcW w:w="8660" w:type="dxa"/>
            <w:noWrap/>
            <w:hideMark/>
          </w:tcPr>
          <w:p w14:paraId="1E19F7B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Secondary ITT PGCE</w:t>
            </w:r>
          </w:p>
        </w:tc>
      </w:tr>
      <w:tr w:rsidR="003615DF" w:rsidRPr="003615DF" w14:paraId="2D41C2E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F379AC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QT</w:t>
            </w:r>
          </w:p>
        </w:tc>
        <w:tc>
          <w:tcPr>
            <w:tcW w:w="8660" w:type="dxa"/>
            <w:noWrap/>
            <w:hideMark/>
          </w:tcPr>
          <w:p w14:paraId="63396E1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SCITT</w:t>
            </w:r>
          </w:p>
        </w:tc>
      </w:tr>
      <w:tr w:rsidR="003615DF" w:rsidRPr="003615DF" w14:paraId="3D82D2E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EDFABA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QW</w:t>
            </w:r>
          </w:p>
        </w:tc>
        <w:tc>
          <w:tcPr>
            <w:tcW w:w="8660" w:type="dxa"/>
            <w:noWrap/>
            <w:hideMark/>
          </w:tcPr>
          <w:p w14:paraId="75C9104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Short Course Modules</w:t>
            </w:r>
          </w:p>
        </w:tc>
      </w:tr>
      <w:tr w:rsidR="003615DF" w:rsidRPr="003615DF" w14:paraId="32C37C4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EE2CB9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QY</w:t>
            </w:r>
          </w:p>
        </w:tc>
        <w:tc>
          <w:tcPr>
            <w:tcW w:w="8660" w:type="dxa"/>
            <w:noWrap/>
            <w:hideMark/>
          </w:tcPr>
          <w:p w14:paraId="3DA9B64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Education Top Up</w:t>
            </w:r>
          </w:p>
        </w:tc>
      </w:tr>
      <w:tr w:rsidR="003615DF" w:rsidRPr="003615DF" w14:paraId="5BCA15A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08323C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RA</w:t>
            </w:r>
          </w:p>
        </w:tc>
        <w:tc>
          <w:tcPr>
            <w:tcW w:w="8660" w:type="dxa"/>
            <w:noWrap/>
            <w:hideMark/>
          </w:tcPr>
          <w:p w14:paraId="12016D4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Radiography</w:t>
            </w:r>
          </w:p>
        </w:tc>
      </w:tr>
      <w:tr w:rsidR="003615DF" w:rsidRPr="003615DF" w14:paraId="17742A2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2ADB83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RP</w:t>
            </w:r>
          </w:p>
        </w:tc>
        <w:tc>
          <w:tcPr>
            <w:tcW w:w="8660" w:type="dxa"/>
            <w:noWrap/>
            <w:hideMark/>
          </w:tcPr>
          <w:p w14:paraId="0D808B7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Research &amp; Practice</w:t>
            </w:r>
          </w:p>
        </w:tc>
      </w:tr>
      <w:tr w:rsidR="003615DF" w:rsidRPr="003615DF" w14:paraId="6F0F1C0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E81072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SC</w:t>
            </w:r>
          </w:p>
        </w:tc>
        <w:tc>
          <w:tcPr>
            <w:tcW w:w="8660" w:type="dxa"/>
            <w:noWrap/>
            <w:hideMark/>
          </w:tcPr>
          <w:p w14:paraId="16FC7B3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Science</w:t>
            </w:r>
          </w:p>
        </w:tc>
      </w:tr>
      <w:tr w:rsidR="003615DF" w:rsidRPr="003615DF" w14:paraId="2F8B0F78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1B43EB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SG</w:t>
            </w:r>
          </w:p>
        </w:tc>
        <w:tc>
          <w:tcPr>
            <w:tcW w:w="8660" w:type="dxa"/>
            <w:noWrap/>
            <w:hideMark/>
          </w:tcPr>
          <w:p w14:paraId="6AD6050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Science - Guildford College</w:t>
            </w:r>
          </w:p>
        </w:tc>
      </w:tr>
      <w:tr w:rsidR="003615DF" w:rsidRPr="003615DF" w14:paraId="26751DE6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4DD3E3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SM</w:t>
            </w:r>
          </w:p>
        </w:tc>
        <w:tc>
          <w:tcPr>
            <w:tcW w:w="8660" w:type="dxa"/>
            <w:noWrap/>
            <w:hideMark/>
          </w:tcPr>
          <w:p w14:paraId="36A9AD9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Science Medicine</w:t>
            </w:r>
          </w:p>
        </w:tc>
      </w:tr>
      <w:tr w:rsidR="003615DF" w:rsidRPr="003615DF" w14:paraId="5387FC9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608C23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SO</w:t>
            </w:r>
          </w:p>
        </w:tc>
        <w:tc>
          <w:tcPr>
            <w:tcW w:w="8660" w:type="dxa"/>
            <w:noWrap/>
            <w:hideMark/>
          </w:tcPr>
          <w:p w14:paraId="490EB02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Sociology</w:t>
            </w:r>
          </w:p>
        </w:tc>
      </w:tr>
      <w:tr w:rsidR="003615DF" w:rsidRPr="003615DF" w14:paraId="63DC35E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2F115F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SP</w:t>
            </w:r>
          </w:p>
        </w:tc>
        <w:tc>
          <w:tcPr>
            <w:tcW w:w="8660" w:type="dxa"/>
            <w:noWrap/>
            <w:hideMark/>
          </w:tcPr>
          <w:p w14:paraId="15E3EBD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Languages (Spanish)</w:t>
            </w:r>
          </w:p>
        </w:tc>
      </w:tr>
      <w:tr w:rsidR="003615DF" w:rsidRPr="003615DF" w14:paraId="07DD256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20DD19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SS</w:t>
            </w:r>
          </w:p>
        </w:tc>
        <w:tc>
          <w:tcPr>
            <w:tcW w:w="8660" w:type="dxa"/>
            <w:noWrap/>
            <w:hideMark/>
          </w:tcPr>
          <w:p w14:paraId="372E5770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Social Change</w:t>
            </w:r>
          </w:p>
        </w:tc>
      </w:tr>
      <w:tr w:rsidR="003615DF" w:rsidRPr="003615DF" w14:paraId="39D905F2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9F09F5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ST</w:t>
            </w:r>
          </w:p>
        </w:tc>
        <w:tc>
          <w:tcPr>
            <w:tcW w:w="8660" w:type="dxa"/>
            <w:noWrap/>
            <w:hideMark/>
          </w:tcPr>
          <w:p w14:paraId="2F1E561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Statistics</w:t>
            </w:r>
          </w:p>
        </w:tc>
      </w:tr>
      <w:tr w:rsidR="003615DF" w:rsidRPr="003615DF" w14:paraId="6D7508B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5C5F61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SV</w:t>
            </w:r>
          </w:p>
        </w:tc>
        <w:tc>
          <w:tcPr>
            <w:tcW w:w="8660" w:type="dxa"/>
            <w:noWrap/>
            <w:hideMark/>
          </w:tcPr>
          <w:p w14:paraId="267EE71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Surveying</w:t>
            </w:r>
          </w:p>
        </w:tc>
      </w:tr>
      <w:tr w:rsidR="003615DF" w:rsidRPr="003615DF" w14:paraId="2049164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DDB613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SW</w:t>
            </w:r>
          </w:p>
        </w:tc>
        <w:tc>
          <w:tcPr>
            <w:tcW w:w="8660" w:type="dxa"/>
            <w:noWrap/>
            <w:hideMark/>
          </w:tcPr>
          <w:p w14:paraId="242E539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Social Work</w:t>
            </w:r>
          </w:p>
        </w:tc>
      </w:tr>
      <w:tr w:rsidR="003615DF" w:rsidRPr="003615DF" w14:paraId="21E36AB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EE78C0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SX</w:t>
            </w:r>
          </w:p>
        </w:tc>
        <w:tc>
          <w:tcPr>
            <w:tcW w:w="8660" w:type="dxa"/>
            <w:noWrap/>
            <w:hideMark/>
          </w:tcPr>
          <w:p w14:paraId="03F3251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Science Foundation Year</w:t>
            </w:r>
          </w:p>
        </w:tc>
      </w:tr>
      <w:tr w:rsidR="003615DF" w:rsidRPr="003615DF" w14:paraId="4205932F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C824D5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</w:t>
            </w:r>
          </w:p>
        </w:tc>
        <w:tc>
          <w:tcPr>
            <w:tcW w:w="8660" w:type="dxa"/>
            <w:noWrap/>
            <w:hideMark/>
          </w:tcPr>
          <w:p w14:paraId="1DDCFDE9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Technology</w:t>
            </w:r>
          </w:p>
        </w:tc>
      </w:tr>
      <w:tr w:rsidR="003615DF" w:rsidRPr="003615DF" w14:paraId="57648800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AEC4D1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TEST</w:t>
            </w:r>
          </w:p>
        </w:tc>
        <w:tc>
          <w:tcPr>
            <w:tcW w:w="8660" w:type="dxa"/>
            <w:noWrap/>
            <w:hideMark/>
          </w:tcPr>
          <w:p w14:paraId="06571F9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test data</w:t>
            </w:r>
          </w:p>
        </w:tc>
      </w:tr>
      <w:tr w:rsidR="003615DF" w:rsidRPr="003615DF" w14:paraId="71E6E38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6C24A2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TL</w:t>
            </w:r>
          </w:p>
        </w:tc>
        <w:tc>
          <w:tcPr>
            <w:tcW w:w="8660" w:type="dxa"/>
            <w:noWrap/>
            <w:hideMark/>
          </w:tcPr>
          <w:p w14:paraId="26A3B86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Translation Studies</w:t>
            </w:r>
          </w:p>
        </w:tc>
      </w:tr>
      <w:tr w:rsidR="003615DF" w:rsidRPr="003615DF" w14:paraId="4308AF89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1B4434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TP</w:t>
            </w:r>
          </w:p>
        </w:tc>
        <w:tc>
          <w:tcPr>
            <w:tcW w:w="8660" w:type="dxa"/>
            <w:noWrap/>
            <w:hideMark/>
          </w:tcPr>
          <w:p w14:paraId="3B86F242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Film</w:t>
            </w:r>
          </w:p>
        </w:tc>
      </w:tr>
      <w:tr w:rsidR="003615DF" w:rsidRPr="003615DF" w14:paraId="596B0F91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F42E14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TR</w:t>
            </w:r>
          </w:p>
        </w:tc>
        <w:tc>
          <w:tcPr>
            <w:tcW w:w="8660" w:type="dxa"/>
            <w:noWrap/>
            <w:hideMark/>
          </w:tcPr>
          <w:p w14:paraId="03C937B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Therapeutic Radiography</w:t>
            </w:r>
          </w:p>
        </w:tc>
      </w:tr>
      <w:tr w:rsidR="003615DF" w:rsidRPr="003615DF" w14:paraId="00F38BA5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B410E5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TS</w:t>
            </w:r>
          </w:p>
        </w:tc>
        <w:tc>
          <w:tcPr>
            <w:tcW w:w="8660" w:type="dxa"/>
            <w:noWrap/>
            <w:hideMark/>
          </w:tcPr>
          <w:p w14:paraId="09CFB8D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Technological Sciences</w:t>
            </w:r>
          </w:p>
        </w:tc>
      </w:tr>
      <w:tr w:rsidR="003615DF" w:rsidRPr="003615DF" w14:paraId="1972FE6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A40E38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TV</w:t>
            </w:r>
          </w:p>
        </w:tc>
        <w:tc>
          <w:tcPr>
            <w:tcW w:w="8660" w:type="dxa"/>
            <w:noWrap/>
            <w:hideMark/>
          </w:tcPr>
          <w:p w14:paraId="466485E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Television Studies</w:t>
            </w:r>
          </w:p>
        </w:tc>
      </w:tr>
      <w:tr w:rsidR="003615DF" w:rsidRPr="003615DF" w14:paraId="1065307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B9665A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lastRenderedPageBreak/>
              <w:t>UB</w:t>
            </w:r>
          </w:p>
        </w:tc>
        <w:tc>
          <w:tcPr>
            <w:tcW w:w="8660" w:type="dxa"/>
            <w:noWrap/>
            <w:hideMark/>
          </w:tcPr>
          <w:p w14:paraId="03C7506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American Exchange for Business</w:t>
            </w:r>
          </w:p>
        </w:tc>
      </w:tr>
      <w:tr w:rsidR="003615DF" w:rsidRPr="003615DF" w14:paraId="3768503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1500973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UD</w:t>
            </w:r>
          </w:p>
        </w:tc>
        <w:tc>
          <w:tcPr>
            <w:tcW w:w="8660" w:type="dxa"/>
            <w:noWrap/>
            <w:hideMark/>
          </w:tcPr>
          <w:p w14:paraId="52B651AE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Exchange for Art, Design &amp; Architecture</w:t>
            </w:r>
          </w:p>
        </w:tc>
      </w:tr>
      <w:tr w:rsidR="003615DF" w:rsidRPr="003615DF" w14:paraId="163B1B4B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37DAE75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UE</w:t>
            </w:r>
          </w:p>
        </w:tc>
        <w:tc>
          <w:tcPr>
            <w:tcW w:w="8660" w:type="dxa"/>
            <w:noWrap/>
            <w:hideMark/>
          </w:tcPr>
          <w:p w14:paraId="63E9AA6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American Exchange for Education</w:t>
            </w:r>
          </w:p>
        </w:tc>
      </w:tr>
      <w:tr w:rsidR="003615DF" w:rsidRPr="003615DF" w14:paraId="07510F5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492D8F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WB</w:t>
            </w:r>
          </w:p>
        </w:tc>
        <w:tc>
          <w:tcPr>
            <w:tcW w:w="8660" w:type="dxa"/>
            <w:noWrap/>
            <w:hideMark/>
          </w:tcPr>
          <w:p w14:paraId="409AA24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Work Based Learning</w:t>
            </w:r>
          </w:p>
        </w:tc>
      </w:tr>
      <w:tr w:rsidR="003615DF" w:rsidRPr="003615DF" w14:paraId="28ABB2F3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4BC6F66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WE</w:t>
            </w:r>
          </w:p>
        </w:tc>
        <w:tc>
          <w:tcPr>
            <w:tcW w:w="8660" w:type="dxa"/>
            <w:noWrap/>
            <w:hideMark/>
          </w:tcPr>
          <w:p w14:paraId="2AE830FA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Social Welfare Studies</w:t>
            </w:r>
          </w:p>
        </w:tc>
      </w:tr>
      <w:tr w:rsidR="003615DF" w:rsidRPr="003615DF" w14:paraId="2BC9B1C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DFCDCB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WL</w:t>
            </w:r>
          </w:p>
        </w:tc>
        <w:tc>
          <w:tcPr>
            <w:tcW w:w="8660" w:type="dxa"/>
            <w:noWrap/>
            <w:hideMark/>
          </w:tcPr>
          <w:p w14:paraId="48ACE493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Work Based Learning</w:t>
            </w:r>
          </w:p>
        </w:tc>
      </w:tr>
      <w:tr w:rsidR="003615DF" w:rsidRPr="003615DF" w14:paraId="7919CC8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73B6A324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WP</w:t>
            </w:r>
          </w:p>
        </w:tc>
        <w:tc>
          <w:tcPr>
            <w:tcW w:w="8660" w:type="dxa"/>
            <w:noWrap/>
            <w:hideMark/>
          </w:tcPr>
          <w:p w14:paraId="409D9995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Work Placement</w:t>
            </w:r>
          </w:p>
        </w:tc>
      </w:tr>
      <w:tr w:rsidR="003615DF" w:rsidRPr="003615DF" w14:paraId="4C95A43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6DC9653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XA</w:t>
            </w:r>
          </w:p>
        </w:tc>
        <w:tc>
          <w:tcPr>
            <w:tcW w:w="8660" w:type="dxa"/>
            <w:noWrap/>
            <w:hideMark/>
          </w:tcPr>
          <w:p w14:paraId="623CABB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External Affairs</w:t>
            </w:r>
          </w:p>
        </w:tc>
      </w:tr>
      <w:tr w:rsidR="003615DF" w:rsidRPr="003615DF" w14:paraId="7386A52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3C9A60D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XS</w:t>
            </w:r>
          </w:p>
        </w:tc>
        <w:tc>
          <w:tcPr>
            <w:tcW w:w="8660" w:type="dxa"/>
            <w:noWrap/>
            <w:hideMark/>
          </w:tcPr>
          <w:p w14:paraId="09F412EC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Study Group</w:t>
            </w:r>
          </w:p>
        </w:tc>
      </w:tr>
      <w:tr w:rsidR="003615DF" w:rsidRPr="003615DF" w14:paraId="6D3AFE7E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F7B871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XX</w:t>
            </w:r>
          </w:p>
        </w:tc>
        <w:tc>
          <w:tcPr>
            <w:tcW w:w="8660" w:type="dxa"/>
            <w:noWrap/>
            <w:hideMark/>
          </w:tcPr>
          <w:p w14:paraId="10FA4BC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Kingston Award</w:t>
            </w:r>
          </w:p>
        </w:tc>
      </w:tr>
      <w:tr w:rsidR="003615DF" w:rsidRPr="003615DF" w14:paraId="758D9C4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0B420DC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ZA</w:t>
            </w:r>
          </w:p>
        </w:tc>
        <w:tc>
          <w:tcPr>
            <w:tcW w:w="8660" w:type="dxa"/>
            <w:noWrap/>
            <w:hideMark/>
          </w:tcPr>
          <w:p w14:paraId="001660D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(Adult)</w:t>
            </w:r>
          </w:p>
        </w:tc>
      </w:tr>
      <w:tr w:rsidR="003615DF" w:rsidRPr="003615DF" w14:paraId="11C1F5E7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4B21668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ZC</w:t>
            </w:r>
          </w:p>
        </w:tc>
        <w:tc>
          <w:tcPr>
            <w:tcW w:w="8660" w:type="dxa"/>
            <w:noWrap/>
            <w:hideMark/>
          </w:tcPr>
          <w:p w14:paraId="4F127291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(Child)</w:t>
            </w:r>
          </w:p>
        </w:tc>
      </w:tr>
      <w:tr w:rsidR="003615DF" w:rsidRPr="003615DF" w14:paraId="39524CD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9034E7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ZJ</w:t>
            </w:r>
          </w:p>
        </w:tc>
        <w:tc>
          <w:tcPr>
            <w:tcW w:w="8660" w:type="dxa"/>
            <w:noWrap/>
            <w:hideMark/>
          </w:tcPr>
          <w:p w14:paraId="6EE74516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(General)</w:t>
            </w:r>
          </w:p>
        </w:tc>
      </w:tr>
      <w:tr w:rsidR="003615DF" w:rsidRPr="003615DF" w14:paraId="15183B44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255B751B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ZL</w:t>
            </w:r>
          </w:p>
        </w:tc>
        <w:tc>
          <w:tcPr>
            <w:tcW w:w="8660" w:type="dxa"/>
            <w:noWrap/>
            <w:hideMark/>
          </w:tcPr>
          <w:p w14:paraId="40A856D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(Disabilities)</w:t>
            </w:r>
          </w:p>
        </w:tc>
      </w:tr>
      <w:tr w:rsidR="003615DF" w:rsidRPr="003615DF" w14:paraId="6C4B635C" w14:textId="77777777" w:rsidTr="00AF5D4B">
        <w:trPr>
          <w:trHeight w:val="290"/>
        </w:trPr>
        <w:tc>
          <w:tcPr>
            <w:tcW w:w="1400" w:type="dxa"/>
            <w:noWrap/>
            <w:hideMark/>
          </w:tcPr>
          <w:p w14:paraId="5DA66C47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ZM</w:t>
            </w:r>
          </w:p>
        </w:tc>
        <w:tc>
          <w:tcPr>
            <w:tcW w:w="8660" w:type="dxa"/>
            <w:noWrap/>
            <w:hideMark/>
          </w:tcPr>
          <w:p w14:paraId="5494D20F" w14:textId="77777777" w:rsidR="003615DF" w:rsidRPr="00AF5D4B" w:rsidRDefault="003615DF">
            <w:pPr>
              <w:rPr>
                <w:sz w:val="22"/>
              </w:rPr>
            </w:pPr>
            <w:r w:rsidRPr="00AF5D4B">
              <w:rPr>
                <w:sz w:val="22"/>
              </w:rPr>
              <w:t>Nursing (Mental)</w:t>
            </w:r>
          </w:p>
        </w:tc>
      </w:tr>
    </w:tbl>
    <w:p w14:paraId="7DB80A85" w14:textId="77777777" w:rsidR="00131946" w:rsidRPr="00131946" w:rsidRDefault="00131946">
      <w:pPr>
        <w:rPr>
          <w:u w:val="single"/>
        </w:rPr>
      </w:pPr>
    </w:p>
    <w:sectPr w:rsidR="00131946" w:rsidRPr="00131946" w:rsidSect="00AF5D4B">
      <w:headerReference w:type="default" r:id="rId12"/>
      <w:pgSz w:w="11906" w:h="16838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1744" w14:textId="77777777" w:rsidR="002176B1" w:rsidRDefault="002176B1" w:rsidP="00CC16ED">
      <w:r>
        <w:separator/>
      </w:r>
    </w:p>
  </w:endnote>
  <w:endnote w:type="continuationSeparator" w:id="0">
    <w:p w14:paraId="1DDE99B0" w14:textId="77777777" w:rsidR="002176B1" w:rsidRDefault="002176B1" w:rsidP="00CC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7294" w14:textId="7659B986" w:rsidR="00CC16ED" w:rsidRPr="00CC5627" w:rsidRDefault="47AAF0DB" w:rsidP="47AAF0DB">
    <w:pPr>
      <w:pBdr>
        <w:top w:val="single" w:sz="4" w:space="1" w:color="auto"/>
      </w:pBdr>
      <w:tabs>
        <w:tab w:val="center" w:pos="6946"/>
        <w:tab w:val="right" w:pos="12900"/>
      </w:tabs>
      <w:jc w:val="center"/>
      <w:rPr>
        <w:rFonts w:cs="Arial"/>
        <w:sz w:val="16"/>
        <w:szCs w:val="16"/>
      </w:rPr>
    </w:pPr>
    <w:r w:rsidRPr="47AAF0DB">
      <w:rPr>
        <w:rFonts w:cs="Arial"/>
        <w:sz w:val="16"/>
        <w:szCs w:val="16"/>
      </w:rPr>
      <w:t xml:space="preserve">AQSH: Form C18                                                                          </w:t>
    </w:r>
    <w:r w:rsidRPr="47AAF0DB">
      <w:rPr>
        <w:sz w:val="16"/>
        <w:szCs w:val="16"/>
      </w:rPr>
      <w:t>202</w:t>
    </w:r>
    <w:r w:rsidR="00D92B67">
      <w:rPr>
        <w:sz w:val="16"/>
        <w:szCs w:val="16"/>
      </w:rPr>
      <w:t>5</w:t>
    </w:r>
    <w:r w:rsidRPr="47AAF0DB">
      <w:rPr>
        <w:sz w:val="16"/>
        <w:szCs w:val="16"/>
      </w:rPr>
      <w:t>-2</w:t>
    </w:r>
    <w:r w:rsidR="00D92B67">
      <w:rPr>
        <w:sz w:val="16"/>
        <w:szCs w:val="16"/>
      </w:rPr>
      <w:t>6</w:t>
    </w:r>
    <w:r w:rsidRPr="47AAF0DB">
      <w:rPr>
        <w:rFonts w:cs="Arial"/>
        <w:sz w:val="16"/>
        <w:szCs w:val="16"/>
      </w:rPr>
      <w:t xml:space="preserve">                                                                            Page </w:t>
    </w:r>
    <w:r w:rsidR="00994A8A" w:rsidRPr="47AAF0DB">
      <w:rPr>
        <w:rFonts w:cs="Arial"/>
        <w:noProof/>
        <w:sz w:val="16"/>
        <w:szCs w:val="16"/>
      </w:rPr>
      <w:fldChar w:fldCharType="begin"/>
    </w:r>
    <w:r w:rsidR="00994A8A" w:rsidRPr="47AAF0DB">
      <w:rPr>
        <w:rFonts w:cs="Arial"/>
        <w:sz w:val="16"/>
        <w:szCs w:val="16"/>
      </w:rPr>
      <w:instrText xml:space="preserve"> PAGE </w:instrText>
    </w:r>
    <w:r w:rsidR="00994A8A" w:rsidRPr="47AAF0DB">
      <w:rPr>
        <w:rFonts w:cs="Arial"/>
        <w:sz w:val="16"/>
        <w:szCs w:val="16"/>
      </w:rPr>
      <w:fldChar w:fldCharType="separate"/>
    </w:r>
    <w:r w:rsidRPr="47AAF0DB">
      <w:rPr>
        <w:rFonts w:cs="Arial"/>
        <w:noProof/>
        <w:sz w:val="16"/>
        <w:szCs w:val="16"/>
      </w:rPr>
      <w:t>1</w:t>
    </w:r>
    <w:r w:rsidR="00994A8A" w:rsidRPr="47AAF0DB">
      <w:rPr>
        <w:rFonts w:cs="Arial"/>
        <w:noProof/>
        <w:sz w:val="16"/>
        <w:szCs w:val="16"/>
      </w:rPr>
      <w:fldChar w:fldCharType="end"/>
    </w:r>
    <w:r w:rsidRPr="47AAF0DB">
      <w:rPr>
        <w:rFonts w:cs="Arial"/>
        <w:sz w:val="16"/>
        <w:szCs w:val="16"/>
      </w:rPr>
      <w:t xml:space="preserve"> of </w:t>
    </w:r>
    <w:r w:rsidR="00994A8A" w:rsidRPr="47AAF0DB">
      <w:rPr>
        <w:rFonts w:cs="Arial"/>
        <w:noProof/>
        <w:sz w:val="16"/>
        <w:szCs w:val="16"/>
      </w:rPr>
      <w:fldChar w:fldCharType="begin"/>
    </w:r>
    <w:r w:rsidR="00994A8A" w:rsidRPr="47AAF0DB">
      <w:rPr>
        <w:rFonts w:cs="Arial"/>
        <w:sz w:val="16"/>
        <w:szCs w:val="16"/>
      </w:rPr>
      <w:instrText xml:space="preserve"> NUMPAGES  </w:instrText>
    </w:r>
    <w:r w:rsidR="00994A8A" w:rsidRPr="47AAF0DB">
      <w:rPr>
        <w:rFonts w:cs="Arial"/>
        <w:sz w:val="16"/>
        <w:szCs w:val="16"/>
      </w:rPr>
      <w:fldChar w:fldCharType="separate"/>
    </w:r>
    <w:r w:rsidRPr="47AAF0DB">
      <w:rPr>
        <w:rFonts w:cs="Arial"/>
        <w:noProof/>
        <w:sz w:val="16"/>
        <w:szCs w:val="16"/>
      </w:rPr>
      <w:t>1</w:t>
    </w:r>
    <w:r w:rsidR="00994A8A" w:rsidRPr="47AAF0DB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0D13" w14:textId="77777777" w:rsidR="002176B1" w:rsidRDefault="002176B1" w:rsidP="00CC16ED">
      <w:r>
        <w:separator/>
      </w:r>
    </w:p>
  </w:footnote>
  <w:footnote w:type="continuationSeparator" w:id="0">
    <w:p w14:paraId="1E9F47B4" w14:textId="77777777" w:rsidR="002176B1" w:rsidRDefault="002176B1" w:rsidP="00CC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0931" w14:textId="6AD5C279" w:rsidR="47AAF0DB" w:rsidRDefault="47AAF0DB" w:rsidP="47AAF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ED"/>
    <w:rsid w:val="000002E1"/>
    <w:rsid w:val="00000A12"/>
    <w:rsid w:val="0000202E"/>
    <w:rsid w:val="00003BF3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17137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6B03"/>
    <w:rsid w:val="00037212"/>
    <w:rsid w:val="0003722D"/>
    <w:rsid w:val="00040D52"/>
    <w:rsid w:val="00041914"/>
    <w:rsid w:val="00041F69"/>
    <w:rsid w:val="00042DE8"/>
    <w:rsid w:val="00042F42"/>
    <w:rsid w:val="00043022"/>
    <w:rsid w:val="00044BC1"/>
    <w:rsid w:val="000452F2"/>
    <w:rsid w:val="00047358"/>
    <w:rsid w:val="00051562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68A3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97D30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226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B05"/>
    <w:rsid w:val="001101E9"/>
    <w:rsid w:val="001102AA"/>
    <w:rsid w:val="001104FF"/>
    <w:rsid w:val="00111690"/>
    <w:rsid w:val="00111F95"/>
    <w:rsid w:val="001132EB"/>
    <w:rsid w:val="00113CEF"/>
    <w:rsid w:val="00114F7B"/>
    <w:rsid w:val="00120275"/>
    <w:rsid w:val="00123689"/>
    <w:rsid w:val="0012438B"/>
    <w:rsid w:val="0012492D"/>
    <w:rsid w:val="00127EBD"/>
    <w:rsid w:val="00130DA8"/>
    <w:rsid w:val="00131715"/>
    <w:rsid w:val="00131946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6F06"/>
    <w:rsid w:val="00147ABC"/>
    <w:rsid w:val="00151883"/>
    <w:rsid w:val="00152460"/>
    <w:rsid w:val="00156FE8"/>
    <w:rsid w:val="00157055"/>
    <w:rsid w:val="00160E05"/>
    <w:rsid w:val="00161760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1BA9"/>
    <w:rsid w:val="00183084"/>
    <w:rsid w:val="00185D46"/>
    <w:rsid w:val="00190ECD"/>
    <w:rsid w:val="0019610A"/>
    <w:rsid w:val="001A104C"/>
    <w:rsid w:val="001A111E"/>
    <w:rsid w:val="001A1738"/>
    <w:rsid w:val="001A2444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459F"/>
    <w:rsid w:val="001F0386"/>
    <w:rsid w:val="001F11AD"/>
    <w:rsid w:val="001F170F"/>
    <w:rsid w:val="001F3036"/>
    <w:rsid w:val="0020178F"/>
    <w:rsid w:val="00207199"/>
    <w:rsid w:val="00207D6E"/>
    <w:rsid w:val="00210A85"/>
    <w:rsid w:val="00214BD4"/>
    <w:rsid w:val="00216E34"/>
    <w:rsid w:val="00216E66"/>
    <w:rsid w:val="002176B1"/>
    <w:rsid w:val="00222220"/>
    <w:rsid w:val="00223D49"/>
    <w:rsid w:val="002245B5"/>
    <w:rsid w:val="00225103"/>
    <w:rsid w:val="002256F6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46FCD"/>
    <w:rsid w:val="00251D6D"/>
    <w:rsid w:val="002527DE"/>
    <w:rsid w:val="00253A26"/>
    <w:rsid w:val="0025551C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05EF"/>
    <w:rsid w:val="002929AD"/>
    <w:rsid w:val="00293A10"/>
    <w:rsid w:val="0029445A"/>
    <w:rsid w:val="00295712"/>
    <w:rsid w:val="002959F8"/>
    <w:rsid w:val="002964D6"/>
    <w:rsid w:val="00297E58"/>
    <w:rsid w:val="002A363D"/>
    <w:rsid w:val="002A743D"/>
    <w:rsid w:val="002B0123"/>
    <w:rsid w:val="002B2DC9"/>
    <w:rsid w:val="002B32DB"/>
    <w:rsid w:val="002B3AA4"/>
    <w:rsid w:val="002B7841"/>
    <w:rsid w:val="002C1847"/>
    <w:rsid w:val="002C1C72"/>
    <w:rsid w:val="002C2B01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E396C"/>
    <w:rsid w:val="002E409E"/>
    <w:rsid w:val="002E7B53"/>
    <w:rsid w:val="002F0443"/>
    <w:rsid w:val="002F15D1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48CC"/>
    <w:rsid w:val="00305D1C"/>
    <w:rsid w:val="00305E1E"/>
    <w:rsid w:val="00310AD9"/>
    <w:rsid w:val="00310EDB"/>
    <w:rsid w:val="0031505B"/>
    <w:rsid w:val="00316319"/>
    <w:rsid w:val="00317027"/>
    <w:rsid w:val="00317992"/>
    <w:rsid w:val="00324F2B"/>
    <w:rsid w:val="003254EA"/>
    <w:rsid w:val="00327695"/>
    <w:rsid w:val="00336761"/>
    <w:rsid w:val="00336E22"/>
    <w:rsid w:val="0034048B"/>
    <w:rsid w:val="00343A01"/>
    <w:rsid w:val="00343FFD"/>
    <w:rsid w:val="00344684"/>
    <w:rsid w:val="00345A77"/>
    <w:rsid w:val="00347401"/>
    <w:rsid w:val="00351864"/>
    <w:rsid w:val="003551E2"/>
    <w:rsid w:val="0035651B"/>
    <w:rsid w:val="003615DF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6A3A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D22"/>
    <w:rsid w:val="003C772D"/>
    <w:rsid w:val="003D03F3"/>
    <w:rsid w:val="003D0CFC"/>
    <w:rsid w:val="003D38AD"/>
    <w:rsid w:val="003D5838"/>
    <w:rsid w:val="003D5DD6"/>
    <w:rsid w:val="003D7DEA"/>
    <w:rsid w:val="003D7E5E"/>
    <w:rsid w:val="003E054F"/>
    <w:rsid w:val="003E0BA5"/>
    <w:rsid w:val="003E2903"/>
    <w:rsid w:val="003E2ED0"/>
    <w:rsid w:val="003E5E0F"/>
    <w:rsid w:val="003E65E8"/>
    <w:rsid w:val="003E6E04"/>
    <w:rsid w:val="003E7DC7"/>
    <w:rsid w:val="003F0E1B"/>
    <w:rsid w:val="003F674C"/>
    <w:rsid w:val="00400430"/>
    <w:rsid w:val="0040044F"/>
    <w:rsid w:val="00403A8F"/>
    <w:rsid w:val="004143B7"/>
    <w:rsid w:val="004146C9"/>
    <w:rsid w:val="00414DF4"/>
    <w:rsid w:val="004160DA"/>
    <w:rsid w:val="00421B7D"/>
    <w:rsid w:val="00422320"/>
    <w:rsid w:val="00424B0F"/>
    <w:rsid w:val="00424BC6"/>
    <w:rsid w:val="0042527C"/>
    <w:rsid w:val="0042572B"/>
    <w:rsid w:val="0042608C"/>
    <w:rsid w:val="00426298"/>
    <w:rsid w:val="00426D4B"/>
    <w:rsid w:val="004319E0"/>
    <w:rsid w:val="0043276E"/>
    <w:rsid w:val="00437580"/>
    <w:rsid w:val="0043796E"/>
    <w:rsid w:val="00440571"/>
    <w:rsid w:val="00443D98"/>
    <w:rsid w:val="00443E71"/>
    <w:rsid w:val="004526AD"/>
    <w:rsid w:val="00453E97"/>
    <w:rsid w:val="004543FD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2C0"/>
    <w:rsid w:val="00484EEB"/>
    <w:rsid w:val="0048515B"/>
    <w:rsid w:val="00487EC8"/>
    <w:rsid w:val="00492AF5"/>
    <w:rsid w:val="0049317E"/>
    <w:rsid w:val="00494C0F"/>
    <w:rsid w:val="00496198"/>
    <w:rsid w:val="00496903"/>
    <w:rsid w:val="004A1B40"/>
    <w:rsid w:val="004A26EF"/>
    <w:rsid w:val="004A41E4"/>
    <w:rsid w:val="004A4F0B"/>
    <w:rsid w:val="004A586E"/>
    <w:rsid w:val="004A79D4"/>
    <w:rsid w:val="004B0460"/>
    <w:rsid w:val="004B3EBB"/>
    <w:rsid w:val="004B6620"/>
    <w:rsid w:val="004B6B76"/>
    <w:rsid w:val="004B6C15"/>
    <w:rsid w:val="004C1279"/>
    <w:rsid w:val="004C2A97"/>
    <w:rsid w:val="004C302E"/>
    <w:rsid w:val="004C5AD1"/>
    <w:rsid w:val="004C7D67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486D"/>
    <w:rsid w:val="004F606A"/>
    <w:rsid w:val="005025C3"/>
    <w:rsid w:val="0050287C"/>
    <w:rsid w:val="0050528F"/>
    <w:rsid w:val="00507F2C"/>
    <w:rsid w:val="00511B47"/>
    <w:rsid w:val="00517772"/>
    <w:rsid w:val="00524C00"/>
    <w:rsid w:val="0052669E"/>
    <w:rsid w:val="00526F9B"/>
    <w:rsid w:val="00527063"/>
    <w:rsid w:val="00527F60"/>
    <w:rsid w:val="00530F78"/>
    <w:rsid w:val="005323A7"/>
    <w:rsid w:val="00533183"/>
    <w:rsid w:val="00535F49"/>
    <w:rsid w:val="00536C7D"/>
    <w:rsid w:val="00536CDF"/>
    <w:rsid w:val="00537293"/>
    <w:rsid w:val="005378CE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41C1"/>
    <w:rsid w:val="00565507"/>
    <w:rsid w:val="00567C0E"/>
    <w:rsid w:val="005731ED"/>
    <w:rsid w:val="005738D0"/>
    <w:rsid w:val="00575308"/>
    <w:rsid w:val="00575CEA"/>
    <w:rsid w:val="0057783B"/>
    <w:rsid w:val="005804A2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6EB3"/>
    <w:rsid w:val="005A76AA"/>
    <w:rsid w:val="005B0ECB"/>
    <w:rsid w:val="005B1518"/>
    <w:rsid w:val="005B18E1"/>
    <w:rsid w:val="005B3BE3"/>
    <w:rsid w:val="005B4C28"/>
    <w:rsid w:val="005C2054"/>
    <w:rsid w:val="005C2C4C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10E4"/>
    <w:rsid w:val="005F2ACE"/>
    <w:rsid w:val="005F3A67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F07"/>
    <w:rsid w:val="00614C70"/>
    <w:rsid w:val="00616347"/>
    <w:rsid w:val="00616BBE"/>
    <w:rsid w:val="00620033"/>
    <w:rsid w:val="006202DD"/>
    <w:rsid w:val="006208F9"/>
    <w:rsid w:val="00621091"/>
    <w:rsid w:val="00622DFC"/>
    <w:rsid w:val="00624260"/>
    <w:rsid w:val="0062439E"/>
    <w:rsid w:val="00624847"/>
    <w:rsid w:val="006265C8"/>
    <w:rsid w:val="00627598"/>
    <w:rsid w:val="0063120B"/>
    <w:rsid w:val="00631680"/>
    <w:rsid w:val="006326B1"/>
    <w:rsid w:val="006334E1"/>
    <w:rsid w:val="00633E48"/>
    <w:rsid w:val="0063596C"/>
    <w:rsid w:val="00636F59"/>
    <w:rsid w:val="0064082D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79"/>
    <w:rsid w:val="006663F7"/>
    <w:rsid w:val="00670932"/>
    <w:rsid w:val="00671182"/>
    <w:rsid w:val="00671EE7"/>
    <w:rsid w:val="00672ABC"/>
    <w:rsid w:val="00675AFB"/>
    <w:rsid w:val="00675BAC"/>
    <w:rsid w:val="00676439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48D"/>
    <w:rsid w:val="006A16A9"/>
    <w:rsid w:val="006A18D0"/>
    <w:rsid w:val="006A6241"/>
    <w:rsid w:val="006A70BC"/>
    <w:rsid w:val="006A71C0"/>
    <w:rsid w:val="006B0CAB"/>
    <w:rsid w:val="006B1665"/>
    <w:rsid w:val="006B1DE2"/>
    <w:rsid w:val="006B2456"/>
    <w:rsid w:val="006B29A3"/>
    <w:rsid w:val="006B5FF9"/>
    <w:rsid w:val="006C2A23"/>
    <w:rsid w:val="006C3710"/>
    <w:rsid w:val="006C4299"/>
    <w:rsid w:val="006C43C2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109"/>
    <w:rsid w:val="006E5306"/>
    <w:rsid w:val="006E58FE"/>
    <w:rsid w:val="006E668B"/>
    <w:rsid w:val="006E6BD9"/>
    <w:rsid w:val="006F06B7"/>
    <w:rsid w:val="006F0715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011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20BD5"/>
    <w:rsid w:val="0072118C"/>
    <w:rsid w:val="00724192"/>
    <w:rsid w:val="00724A36"/>
    <w:rsid w:val="0072558B"/>
    <w:rsid w:val="0072593B"/>
    <w:rsid w:val="00725DD6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A0A"/>
    <w:rsid w:val="00754CE0"/>
    <w:rsid w:val="00755976"/>
    <w:rsid w:val="00756747"/>
    <w:rsid w:val="007569C9"/>
    <w:rsid w:val="00762C27"/>
    <w:rsid w:val="00764310"/>
    <w:rsid w:val="0076509D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87FF2"/>
    <w:rsid w:val="007907D8"/>
    <w:rsid w:val="00791E30"/>
    <w:rsid w:val="0079218C"/>
    <w:rsid w:val="0079248C"/>
    <w:rsid w:val="00793F80"/>
    <w:rsid w:val="0079515C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5CDB"/>
    <w:rsid w:val="00806989"/>
    <w:rsid w:val="00807C18"/>
    <w:rsid w:val="00810009"/>
    <w:rsid w:val="008111E2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5528"/>
    <w:rsid w:val="00826C54"/>
    <w:rsid w:val="008275D6"/>
    <w:rsid w:val="0083054A"/>
    <w:rsid w:val="008317AD"/>
    <w:rsid w:val="00836D17"/>
    <w:rsid w:val="008459E9"/>
    <w:rsid w:val="008461CC"/>
    <w:rsid w:val="00846BDE"/>
    <w:rsid w:val="008500A6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5845"/>
    <w:rsid w:val="0086753E"/>
    <w:rsid w:val="00872AD9"/>
    <w:rsid w:val="00874114"/>
    <w:rsid w:val="00880218"/>
    <w:rsid w:val="008808A5"/>
    <w:rsid w:val="00883295"/>
    <w:rsid w:val="0088447A"/>
    <w:rsid w:val="00885183"/>
    <w:rsid w:val="00890BEE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64CA"/>
    <w:rsid w:val="008B753A"/>
    <w:rsid w:val="008C064D"/>
    <w:rsid w:val="008C193A"/>
    <w:rsid w:val="008C20E5"/>
    <w:rsid w:val="008C22C2"/>
    <w:rsid w:val="008C47AA"/>
    <w:rsid w:val="008C60EE"/>
    <w:rsid w:val="008C613D"/>
    <w:rsid w:val="008C6EB6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336"/>
    <w:rsid w:val="008D78CE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919"/>
    <w:rsid w:val="00907D9D"/>
    <w:rsid w:val="00915BC0"/>
    <w:rsid w:val="009168B6"/>
    <w:rsid w:val="00917772"/>
    <w:rsid w:val="00920A86"/>
    <w:rsid w:val="009248D5"/>
    <w:rsid w:val="0092498C"/>
    <w:rsid w:val="009251E4"/>
    <w:rsid w:val="009314B7"/>
    <w:rsid w:val="00931B64"/>
    <w:rsid w:val="009344C0"/>
    <w:rsid w:val="00935CC8"/>
    <w:rsid w:val="00935D2F"/>
    <w:rsid w:val="00940889"/>
    <w:rsid w:val="00940DE1"/>
    <w:rsid w:val="0094188E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5BA0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55C5"/>
    <w:rsid w:val="00966F76"/>
    <w:rsid w:val="009707E1"/>
    <w:rsid w:val="00972C0A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4A8A"/>
    <w:rsid w:val="009969BF"/>
    <w:rsid w:val="0099706E"/>
    <w:rsid w:val="009A0280"/>
    <w:rsid w:val="009A0CC3"/>
    <w:rsid w:val="009A1313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553D"/>
    <w:rsid w:val="009C35C7"/>
    <w:rsid w:val="009C3E60"/>
    <w:rsid w:val="009C3F2A"/>
    <w:rsid w:val="009C725A"/>
    <w:rsid w:val="009C7876"/>
    <w:rsid w:val="009D054E"/>
    <w:rsid w:val="009D39C2"/>
    <w:rsid w:val="009D5FB2"/>
    <w:rsid w:val="009D699E"/>
    <w:rsid w:val="009E131A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1B20"/>
    <w:rsid w:val="00A22369"/>
    <w:rsid w:val="00A22F42"/>
    <w:rsid w:val="00A24F0A"/>
    <w:rsid w:val="00A2546F"/>
    <w:rsid w:val="00A2569C"/>
    <w:rsid w:val="00A26627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4626C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44E"/>
    <w:rsid w:val="00A77E08"/>
    <w:rsid w:val="00A80213"/>
    <w:rsid w:val="00A82BFB"/>
    <w:rsid w:val="00A8329C"/>
    <w:rsid w:val="00A873FD"/>
    <w:rsid w:val="00A912F9"/>
    <w:rsid w:val="00A923A8"/>
    <w:rsid w:val="00A9274C"/>
    <w:rsid w:val="00A92ACE"/>
    <w:rsid w:val="00A94A29"/>
    <w:rsid w:val="00A96C14"/>
    <w:rsid w:val="00A970E9"/>
    <w:rsid w:val="00AA04DC"/>
    <w:rsid w:val="00AA0516"/>
    <w:rsid w:val="00AA4C98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3A06"/>
    <w:rsid w:val="00AD43D4"/>
    <w:rsid w:val="00AD7356"/>
    <w:rsid w:val="00AE0869"/>
    <w:rsid w:val="00AE2BF4"/>
    <w:rsid w:val="00AE3076"/>
    <w:rsid w:val="00AE32CE"/>
    <w:rsid w:val="00AE555D"/>
    <w:rsid w:val="00AE616F"/>
    <w:rsid w:val="00AE628E"/>
    <w:rsid w:val="00AE757A"/>
    <w:rsid w:val="00AE7B1A"/>
    <w:rsid w:val="00AF0617"/>
    <w:rsid w:val="00AF12C3"/>
    <w:rsid w:val="00AF43D0"/>
    <w:rsid w:val="00AF4D72"/>
    <w:rsid w:val="00AF5A23"/>
    <w:rsid w:val="00AF5C24"/>
    <w:rsid w:val="00AF5D4B"/>
    <w:rsid w:val="00AF79D3"/>
    <w:rsid w:val="00B00625"/>
    <w:rsid w:val="00B01F56"/>
    <w:rsid w:val="00B02A4D"/>
    <w:rsid w:val="00B05D93"/>
    <w:rsid w:val="00B0617A"/>
    <w:rsid w:val="00B06772"/>
    <w:rsid w:val="00B1339C"/>
    <w:rsid w:val="00B13444"/>
    <w:rsid w:val="00B14C38"/>
    <w:rsid w:val="00B15A2C"/>
    <w:rsid w:val="00B17CDC"/>
    <w:rsid w:val="00B20952"/>
    <w:rsid w:val="00B23325"/>
    <w:rsid w:val="00B23937"/>
    <w:rsid w:val="00B23B35"/>
    <w:rsid w:val="00B26BDB"/>
    <w:rsid w:val="00B26C33"/>
    <w:rsid w:val="00B32E76"/>
    <w:rsid w:val="00B348EB"/>
    <w:rsid w:val="00B357EB"/>
    <w:rsid w:val="00B371C8"/>
    <w:rsid w:val="00B40A2C"/>
    <w:rsid w:val="00B422D0"/>
    <w:rsid w:val="00B43893"/>
    <w:rsid w:val="00B4720B"/>
    <w:rsid w:val="00B47933"/>
    <w:rsid w:val="00B506F9"/>
    <w:rsid w:val="00B51F27"/>
    <w:rsid w:val="00B53DB9"/>
    <w:rsid w:val="00B56E73"/>
    <w:rsid w:val="00B57A95"/>
    <w:rsid w:val="00B57B6A"/>
    <w:rsid w:val="00B61A52"/>
    <w:rsid w:val="00B620CD"/>
    <w:rsid w:val="00B65A8B"/>
    <w:rsid w:val="00B66FE6"/>
    <w:rsid w:val="00B72FDE"/>
    <w:rsid w:val="00B7343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0DA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1556E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5E14"/>
    <w:rsid w:val="00C57C6F"/>
    <w:rsid w:val="00C60EB3"/>
    <w:rsid w:val="00C61C3F"/>
    <w:rsid w:val="00C62F87"/>
    <w:rsid w:val="00C64569"/>
    <w:rsid w:val="00C66827"/>
    <w:rsid w:val="00C66FB5"/>
    <w:rsid w:val="00C70103"/>
    <w:rsid w:val="00C713C7"/>
    <w:rsid w:val="00C72E60"/>
    <w:rsid w:val="00C748E4"/>
    <w:rsid w:val="00C755DA"/>
    <w:rsid w:val="00C770B8"/>
    <w:rsid w:val="00C805CF"/>
    <w:rsid w:val="00C81A0D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F4"/>
    <w:rsid w:val="00CA782E"/>
    <w:rsid w:val="00CB011F"/>
    <w:rsid w:val="00CB0A5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16ED"/>
    <w:rsid w:val="00CC396A"/>
    <w:rsid w:val="00CC54AF"/>
    <w:rsid w:val="00CC5627"/>
    <w:rsid w:val="00CC6036"/>
    <w:rsid w:val="00CC7713"/>
    <w:rsid w:val="00CC7AAA"/>
    <w:rsid w:val="00CD0BC0"/>
    <w:rsid w:val="00CD0EBF"/>
    <w:rsid w:val="00CD2E5F"/>
    <w:rsid w:val="00CD64D8"/>
    <w:rsid w:val="00CDE44E"/>
    <w:rsid w:val="00CE0AF2"/>
    <w:rsid w:val="00CE1597"/>
    <w:rsid w:val="00CE1AF2"/>
    <w:rsid w:val="00CE1D11"/>
    <w:rsid w:val="00CE3690"/>
    <w:rsid w:val="00CE4CEF"/>
    <w:rsid w:val="00CE70DF"/>
    <w:rsid w:val="00CF1176"/>
    <w:rsid w:val="00CF17B9"/>
    <w:rsid w:val="00CF5134"/>
    <w:rsid w:val="00D0226E"/>
    <w:rsid w:val="00D03D65"/>
    <w:rsid w:val="00D04708"/>
    <w:rsid w:val="00D06AB9"/>
    <w:rsid w:val="00D104B4"/>
    <w:rsid w:val="00D11244"/>
    <w:rsid w:val="00D146BB"/>
    <w:rsid w:val="00D14BC5"/>
    <w:rsid w:val="00D17F69"/>
    <w:rsid w:val="00D205DC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39F"/>
    <w:rsid w:val="00D545FB"/>
    <w:rsid w:val="00D55E2B"/>
    <w:rsid w:val="00D56388"/>
    <w:rsid w:val="00D610E6"/>
    <w:rsid w:val="00D6133E"/>
    <w:rsid w:val="00D614D7"/>
    <w:rsid w:val="00D63354"/>
    <w:rsid w:val="00D63976"/>
    <w:rsid w:val="00D655DF"/>
    <w:rsid w:val="00D65871"/>
    <w:rsid w:val="00D670A3"/>
    <w:rsid w:val="00D721EA"/>
    <w:rsid w:val="00D74F07"/>
    <w:rsid w:val="00D77B0B"/>
    <w:rsid w:val="00D81509"/>
    <w:rsid w:val="00D82531"/>
    <w:rsid w:val="00D8625D"/>
    <w:rsid w:val="00D92B67"/>
    <w:rsid w:val="00D973BC"/>
    <w:rsid w:val="00DA2A40"/>
    <w:rsid w:val="00DA32AC"/>
    <w:rsid w:val="00DA58F8"/>
    <w:rsid w:val="00DA7807"/>
    <w:rsid w:val="00DB0820"/>
    <w:rsid w:val="00DB2F72"/>
    <w:rsid w:val="00DB3A6D"/>
    <w:rsid w:val="00DB4B2F"/>
    <w:rsid w:val="00DB6D2E"/>
    <w:rsid w:val="00DB719D"/>
    <w:rsid w:val="00DB7613"/>
    <w:rsid w:val="00DC1D14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528E"/>
    <w:rsid w:val="00E16423"/>
    <w:rsid w:val="00E17835"/>
    <w:rsid w:val="00E20763"/>
    <w:rsid w:val="00E21019"/>
    <w:rsid w:val="00E219A6"/>
    <w:rsid w:val="00E2470F"/>
    <w:rsid w:val="00E24805"/>
    <w:rsid w:val="00E30211"/>
    <w:rsid w:val="00E30983"/>
    <w:rsid w:val="00E309A0"/>
    <w:rsid w:val="00E30AD3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5E31"/>
    <w:rsid w:val="00E56A2B"/>
    <w:rsid w:val="00E56E19"/>
    <w:rsid w:val="00E5710E"/>
    <w:rsid w:val="00E57B75"/>
    <w:rsid w:val="00E57D39"/>
    <w:rsid w:val="00E602E1"/>
    <w:rsid w:val="00E61062"/>
    <w:rsid w:val="00E620EC"/>
    <w:rsid w:val="00E67005"/>
    <w:rsid w:val="00E6776A"/>
    <w:rsid w:val="00E70C16"/>
    <w:rsid w:val="00E72FCA"/>
    <w:rsid w:val="00E74735"/>
    <w:rsid w:val="00E7544A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978D7"/>
    <w:rsid w:val="00EA002D"/>
    <w:rsid w:val="00EA0149"/>
    <w:rsid w:val="00EA0ADE"/>
    <w:rsid w:val="00EA1DBA"/>
    <w:rsid w:val="00EA30F1"/>
    <w:rsid w:val="00EA35A2"/>
    <w:rsid w:val="00EA6D39"/>
    <w:rsid w:val="00EA737F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3AC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17C35"/>
    <w:rsid w:val="00F20A65"/>
    <w:rsid w:val="00F21986"/>
    <w:rsid w:val="00F222A4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41DF"/>
    <w:rsid w:val="00F67F91"/>
    <w:rsid w:val="00F71E19"/>
    <w:rsid w:val="00F721CA"/>
    <w:rsid w:val="00F72931"/>
    <w:rsid w:val="00F76E9C"/>
    <w:rsid w:val="00F77DC4"/>
    <w:rsid w:val="00F81A17"/>
    <w:rsid w:val="00F82C37"/>
    <w:rsid w:val="00F830B6"/>
    <w:rsid w:val="00F83E0F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9EE"/>
    <w:rsid w:val="00FD0F58"/>
    <w:rsid w:val="00FD2332"/>
    <w:rsid w:val="00FD3DEE"/>
    <w:rsid w:val="00FD54EE"/>
    <w:rsid w:val="00FD5D30"/>
    <w:rsid w:val="00FD6320"/>
    <w:rsid w:val="00FD64A7"/>
    <w:rsid w:val="00FE233A"/>
    <w:rsid w:val="00FE261D"/>
    <w:rsid w:val="00FE2856"/>
    <w:rsid w:val="00FE2F4E"/>
    <w:rsid w:val="00FE3186"/>
    <w:rsid w:val="00FE4D4C"/>
    <w:rsid w:val="00FE4FDD"/>
    <w:rsid w:val="00FE5B4B"/>
    <w:rsid w:val="00FE6DCC"/>
    <w:rsid w:val="00FF02D6"/>
    <w:rsid w:val="00FF0A4B"/>
    <w:rsid w:val="00FF223C"/>
    <w:rsid w:val="00FF3E35"/>
    <w:rsid w:val="00FF48AA"/>
    <w:rsid w:val="00FF5D50"/>
    <w:rsid w:val="0214C089"/>
    <w:rsid w:val="07C00D7D"/>
    <w:rsid w:val="083363C0"/>
    <w:rsid w:val="086F2E7D"/>
    <w:rsid w:val="09CE0EC2"/>
    <w:rsid w:val="0A79B4B6"/>
    <w:rsid w:val="0BAE2883"/>
    <w:rsid w:val="0D843827"/>
    <w:rsid w:val="0DA4A449"/>
    <w:rsid w:val="0F6FAFC8"/>
    <w:rsid w:val="1021B717"/>
    <w:rsid w:val="118BFA7E"/>
    <w:rsid w:val="11AA0504"/>
    <w:rsid w:val="13D7EF76"/>
    <w:rsid w:val="16005973"/>
    <w:rsid w:val="17404ECA"/>
    <w:rsid w:val="176B7D34"/>
    <w:rsid w:val="18ABE0A7"/>
    <w:rsid w:val="1A85E612"/>
    <w:rsid w:val="1AA5BBD2"/>
    <w:rsid w:val="1AFB8F12"/>
    <w:rsid w:val="1DBD86D4"/>
    <w:rsid w:val="1F40E33C"/>
    <w:rsid w:val="20199045"/>
    <w:rsid w:val="22644D14"/>
    <w:rsid w:val="24FF7568"/>
    <w:rsid w:val="2732CCC4"/>
    <w:rsid w:val="284B6B5A"/>
    <w:rsid w:val="2DA20E48"/>
    <w:rsid w:val="2DB869BA"/>
    <w:rsid w:val="3926C4B7"/>
    <w:rsid w:val="3A256091"/>
    <w:rsid w:val="3DCA037B"/>
    <w:rsid w:val="3E6E7512"/>
    <w:rsid w:val="3F228E63"/>
    <w:rsid w:val="3F22A0E7"/>
    <w:rsid w:val="3FC0D010"/>
    <w:rsid w:val="4131AF6C"/>
    <w:rsid w:val="437EB1C4"/>
    <w:rsid w:val="43AA222B"/>
    <w:rsid w:val="4495867D"/>
    <w:rsid w:val="45A29FB3"/>
    <w:rsid w:val="47AAF0DB"/>
    <w:rsid w:val="47B681D7"/>
    <w:rsid w:val="49389263"/>
    <w:rsid w:val="49CA494B"/>
    <w:rsid w:val="49D57F4F"/>
    <w:rsid w:val="4B880B0C"/>
    <w:rsid w:val="4D86D282"/>
    <w:rsid w:val="4F76AC4C"/>
    <w:rsid w:val="4FDCA5D1"/>
    <w:rsid w:val="5002252D"/>
    <w:rsid w:val="52169176"/>
    <w:rsid w:val="546F3FCD"/>
    <w:rsid w:val="56932271"/>
    <w:rsid w:val="59F3909F"/>
    <w:rsid w:val="59FB3A5A"/>
    <w:rsid w:val="5BA7D4F9"/>
    <w:rsid w:val="5D2B3161"/>
    <w:rsid w:val="5F2CDA55"/>
    <w:rsid w:val="5F3F233A"/>
    <w:rsid w:val="60D2F77C"/>
    <w:rsid w:val="672D9358"/>
    <w:rsid w:val="69855F41"/>
    <w:rsid w:val="698E6FC4"/>
    <w:rsid w:val="6AFCC2F8"/>
    <w:rsid w:val="6CB34ACE"/>
    <w:rsid w:val="6E3463BA"/>
    <w:rsid w:val="6F883420"/>
    <w:rsid w:val="6FB7C022"/>
    <w:rsid w:val="7211184D"/>
    <w:rsid w:val="7608AADF"/>
    <w:rsid w:val="76EB97B0"/>
    <w:rsid w:val="77B0CF18"/>
    <w:rsid w:val="77CD9428"/>
    <w:rsid w:val="78B5741A"/>
    <w:rsid w:val="796A9873"/>
    <w:rsid w:val="7AB46B12"/>
    <w:rsid w:val="7C45A43E"/>
    <w:rsid w:val="7F1430D1"/>
    <w:rsid w:val="7F250E66"/>
    <w:rsid w:val="7FE3C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5DCC5"/>
  <w15:chartTrackingRefBased/>
  <w15:docId w15:val="{E74C6FDA-FEE1-4F13-8A32-ACC294AA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CA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B64CA"/>
    <w:pPr>
      <w:keepNext/>
      <w:spacing w:before="240" w:after="240"/>
      <w:outlineLvl w:val="0"/>
    </w:pPr>
    <w:rPr>
      <w:rFonts w:eastAsia="Times New Roman"/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64CA"/>
    <w:rPr>
      <w:rFonts w:ascii="Arial" w:eastAsia="Times New Roman" w:hAnsi="Arial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CC16ED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CC16E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16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16E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6E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F78"/>
    <w:rPr>
      <w:rFonts w:ascii="Arial" w:hAnsi="Arial"/>
      <w:sz w:val="24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B2847C-D2E4-4999-8A75-0F443F643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5F43D-D668-45CF-A6F7-3E7692ED1D02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cca6b130-34ce-479a-80ad-5918b2c7d9b9"/>
    <ds:schemaRef ds:uri="3949bc56-6107-4a37-a900-858857adfed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27E1F6-59D6-479A-B171-781539889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A92BE-E193-4E0E-AB8C-0E84F02823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9209A8-6081-47D0-A7CE-EFB4ECBA35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1129</Words>
  <Characters>6438</Characters>
  <Application>Microsoft Office Word</Application>
  <DocSecurity>0</DocSecurity>
  <Lines>53</Lines>
  <Paragraphs>15</Paragraphs>
  <ScaleCrop>false</ScaleCrop>
  <Company>Kingston University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Bradbury, Becky</cp:lastModifiedBy>
  <cp:revision>2</cp:revision>
  <dcterms:created xsi:type="dcterms:W3CDTF">2025-09-15T15:55:00Z</dcterms:created>
  <dcterms:modified xsi:type="dcterms:W3CDTF">2025-09-15T15:55:00Z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1689800.00000000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KU69970@kingston.ac.uk</vt:lpwstr>
  </property>
  <property fmtid="{D5CDD505-2E9C-101B-9397-08002B2CF9AE}" pid="13" name="MSIP_Label_3b551598-29da-492a-8b9f-8358cd43dd03_SetDate">
    <vt:lpwstr>2021-11-08T10:57:32.8290137Z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5dd25858-1e65-4d0a-b6b2-92e104d91f4a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