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56969" w14:textId="2B678648" w:rsidR="00F12F00" w:rsidRPr="005E32AD" w:rsidRDefault="00F12F00" w:rsidP="005E32AD">
      <w:pPr>
        <w:pStyle w:val="Heading1"/>
        <w:jc w:val="center"/>
        <w:rPr>
          <w:rFonts w:eastAsia="BatangChe"/>
        </w:rPr>
      </w:pPr>
      <w:r w:rsidRPr="6DF053EA">
        <w:rPr>
          <w:rFonts w:eastAsia="BatangChe"/>
        </w:rPr>
        <w:t xml:space="preserve">Guidance </w:t>
      </w:r>
      <w:r w:rsidR="5D2D1F88" w:rsidRPr="6DF053EA">
        <w:rPr>
          <w:rFonts w:eastAsia="BatangChe"/>
        </w:rPr>
        <w:t>OG (</w:t>
      </w:r>
      <w:r w:rsidR="00132FC7" w:rsidRPr="6DF053EA">
        <w:rPr>
          <w:rFonts w:eastAsia="BatangChe"/>
        </w:rPr>
        <w:t>xv</w:t>
      </w:r>
      <w:r w:rsidRPr="6DF053EA">
        <w:rPr>
          <w:rFonts w:eastAsia="BatangChe"/>
        </w:rPr>
        <w:t>i)</w:t>
      </w:r>
    </w:p>
    <w:p w14:paraId="672A6659" w14:textId="040EBCEF" w:rsidR="00F12F00" w:rsidRPr="005E32AD" w:rsidRDefault="00F12F00" w:rsidP="005E32AD">
      <w:pPr>
        <w:pStyle w:val="Heading1"/>
        <w:jc w:val="center"/>
        <w:rPr>
          <w:rFonts w:eastAsia="BatangChe"/>
        </w:rPr>
      </w:pPr>
      <w:r w:rsidRPr="005E32AD">
        <w:rPr>
          <w:rFonts w:eastAsia="BatangChe"/>
        </w:rPr>
        <w:t xml:space="preserve">Student </w:t>
      </w:r>
      <w:r w:rsidR="0085464F">
        <w:rPr>
          <w:rFonts w:eastAsia="BatangChe"/>
        </w:rPr>
        <w:t xml:space="preserve">Voice </w:t>
      </w:r>
      <w:r w:rsidRPr="005E32AD">
        <w:rPr>
          <w:rFonts w:eastAsia="BatangChe"/>
        </w:rPr>
        <w:t>Committee Terms of Reference</w:t>
      </w:r>
      <w:r w:rsidRPr="005E32AD">
        <w:rPr>
          <w:rFonts w:eastAsia="BatangChe"/>
        </w:rPr>
        <w:fldChar w:fldCharType="begin"/>
      </w:r>
      <w:r w:rsidRPr="005E32AD">
        <w:rPr>
          <w:rFonts w:eastAsia="BatangChe"/>
        </w:rPr>
        <w:instrText xml:space="preserve"> XE "Terms of Reference" </w:instrText>
      </w:r>
      <w:r w:rsidRPr="005E32AD">
        <w:rPr>
          <w:rFonts w:eastAsia="BatangChe"/>
        </w:rPr>
        <w:fldChar w:fldCharType="end"/>
      </w:r>
    </w:p>
    <w:p w14:paraId="577F165A" w14:textId="77777777" w:rsidR="00F8045C" w:rsidRDefault="00F8045C" w:rsidP="005E32AD">
      <w:pPr>
        <w:pStyle w:val="Heading2"/>
        <w:rPr>
          <w:lang w:val="en-GB"/>
        </w:rPr>
      </w:pPr>
    </w:p>
    <w:p w14:paraId="0A37501D" w14:textId="05EFB1A7" w:rsidR="00757710" w:rsidRPr="005E32AD" w:rsidRDefault="00D10CA4" w:rsidP="005E32AD">
      <w:pPr>
        <w:pStyle w:val="Heading2"/>
        <w:rPr>
          <w:b w:val="0"/>
          <w:lang w:val="en-GB"/>
        </w:rPr>
      </w:pPr>
      <w:r w:rsidRPr="00E02D05">
        <w:rPr>
          <w:lang w:val="en-GB"/>
        </w:rPr>
        <w:t xml:space="preserve">Student </w:t>
      </w:r>
      <w:r w:rsidR="0085464F">
        <w:rPr>
          <w:lang w:val="en-GB"/>
        </w:rPr>
        <w:t xml:space="preserve">Voice </w:t>
      </w:r>
      <w:r w:rsidRPr="00E02D05">
        <w:rPr>
          <w:lang w:val="en-GB"/>
        </w:rPr>
        <w:t>Committee (</w:t>
      </w:r>
      <w:r w:rsidR="0085464F" w:rsidRPr="00E02D05">
        <w:rPr>
          <w:lang w:val="en-GB"/>
        </w:rPr>
        <w:t>S</w:t>
      </w:r>
      <w:r w:rsidR="0085464F">
        <w:rPr>
          <w:lang w:val="en-GB"/>
        </w:rPr>
        <w:t>V</w:t>
      </w:r>
      <w:r w:rsidR="0085464F" w:rsidRPr="00E02D05">
        <w:rPr>
          <w:lang w:val="en-GB"/>
        </w:rPr>
        <w:t>C</w:t>
      </w:r>
      <w:r w:rsidRPr="00E02D05">
        <w:rPr>
          <w:lang w:val="en-GB"/>
        </w:rPr>
        <w:t>)</w:t>
      </w:r>
    </w:p>
    <w:p w14:paraId="40D9F166" w14:textId="77777777" w:rsidR="00F8045C" w:rsidRDefault="00F8045C" w:rsidP="2E232972">
      <w:pPr>
        <w:tabs>
          <w:tab w:val="left" w:pos="1985"/>
        </w:tabs>
        <w:rPr>
          <w:rFonts w:eastAsia="BatangChe" w:cs="Arial"/>
          <w:lang w:val="en-GB"/>
        </w:rPr>
      </w:pPr>
    </w:p>
    <w:p w14:paraId="57F363F4" w14:textId="0FF8BEBA" w:rsidR="00F8045C" w:rsidRPr="00F8045C" w:rsidRDefault="00757710" w:rsidP="2E232972">
      <w:pPr>
        <w:tabs>
          <w:tab w:val="left" w:pos="1985"/>
        </w:tabs>
        <w:rPr>
          <w:rFonts w:eastAsia="BatangChe" w:cs="Arial"/>
          <w:lang w:val="en-GB"/>
        </w:rPr>
      </w:pPr>
      <w:r w:rsidRPr="2E232972">
        <w:rPr>
          <w:rFonts w:eastAsia="BatangChe" w:cs="Arial"/>
          <w:lang w:val="en-GB"/>
        </w:rPr>
        <w:t>Type:</w:t>
      </w:r>
      <w:r>
        <w:tab/>
      </w:r>
      <w:r w:rsidRPr="2E232972">
        <w:rPr>
          <w:rFonts w:eastAsia="BatangChe" w:cs="Arial"/>
          <w:lang w:val="en-GB"/>
        </w:rPr>
        <w:t>STATUTORY</w:t>
      </w:r>
      <w:r w:rsidR="00E465DC" w:rsidRPr="2E232972">
        <w:rPr>
          <w:rFonts w:eastAsia="BatangChe" w:cs="Arial"/>
          <w:lang w:val="en-GB"/>
        </w:rPr>
        <w:t xml:space="preserve"> </w:t>
      </w:r>
    </w:p>
    <w:p w14:paraId="5C3E4850" w14:textId="77777777" w:rsidR="00F8045C" w:rsidRDefault="00F8045C" w:rsidP="005E32AD">
      <w:pPr>
        <w:tabs>
          <w:tab w:val="left" w:pos="1985"/>
        </w:tabs>
        <w:ind w:left="1980" w:hanging="1980"/>
        <w:rPr>
          <w:rFonts w:eastAsia="BatangChe" w:cs="Arial"/>
          <w:lang w:val="en-GB"/>
        </w:rPr>
      </w:pPr>
    </w:p>
    <w:p w14:paraId="5DAB6C7B" w14:textId="6EF586B9" w:rsidR="001B05AC" w:rsidRPr="005E32AD" w:rsidRDefault="00757710" w:rsidP="005E32AD">
      <w:pPr>
        <w:tabs>
          <w:tab w:val="left" w:pos="1985"/>
        </w:tabs>
        <w:ind w:left="1980" w:hanging="1980"/>
        <w:rPr>
          <w:rFonts w:eastAsia="BatangChe" w:cs="Arial"/>
          <w:lang w:val="en-GB"/>
        </w:rPr>
      </w:pPr>
      <w:r w:rsidRPr="2E232972">
        <w:rPr>
          <w:rFonts w:eastAsia="BatangChe" w:cs="Arial"/>
          <w:lang w:val="en-GB"/>
        </w:rPr>
        <w:t xml:space="preserve">Nature: </w:t>
      </w:r>
      <w:r>
        <w:tab/>
      </w:r>
      <w:r w:rsidR="00504F4A" w:rsidRPr="2E232972">
        <w:rPr>
          <w:rFonts w:eastAsia="BatangChe" w:cs="Arial"/>
          <w:lang w:val="en-GB"/>
        </w:rPr>
        <w:t xml:space="preserve">A </w:t>
      </w:r>
      <w:r w:rsidR="003B11EC" w:rsidRPr="2E232972">
        <w:rPr>
          <w:rFonts w:eastAsia="BatangChe" w:cs="Arial"/>
          <w:lang w:val="en-GB"/>
        </w:rPr>
        <w:t>formal meeting, led in an informal way, t</w:t>
      </w:r>
      <w:r w:rsidR="00504F4A" w:rsidRPr="2E232972">
        <w:rPr>
          <w:rFonts w:eastAsia="BatangChe" w:cs="Arial"/>
          <w:lang w:val="en-GB"/>
        </w:rPr>
        <w:t>hat allows conversations to take place between students and academic staff</w:t>
      </w:r>
      <w:r w:rsidR="003B11EC" w:rsidRPr="2E232972">
        <w:rPr>
          <w:rFonts w:eastAsia="BatangChe" w:cs="Arial"/>
          <w:lang w:val="en-GB"/>
        </w:rPr>
        <w:t xml:space="preserve"> </w:t>
      </w:r>
      <w:r w:rsidR="00504F4A" w:rsidRPr="2E232972">
        <w:rPr>
          <w:rFonts w:eastAsia="BatangChe" w:cs="Arial"/>
          <w:lang w:val="en-GB"/>
        </w:rPr>
        <w:t xml:space="preserve">about matters related to </w:t>
      </w:r>
      <w:r w:rsidR="00835AB4">
        <w:rPr>
          <w:rFonts w:eastAsia="BatangChe" w:cs="Arial"/>
          <w:lang w:val="en-GB"/>
        </w:rPr>
        <w:t>the</w:t>
      </w:r>
      <w:r w:rsidR="00835AB4" w:rsidRPr="2E232972">
        <w:rPr>
          <w:rFonts w:eastAsia="BatangChe" w:cs="Arial"/>
          <w:lang w:val="en-GB"/>
        </w:rPr>
        <w:t xml:space="preserve"> </w:t>
      </w:r>
      <w:r w:rsidR="003B11EC" w:rsidRPr="2E232972">
        <w:rPr>
          <w:rFonts w:eastAsia="BatangChe" w:cs="Arial"/>
          <w:lang w:val="en-GB"/>
        </w:rPr>
        <w:t>students</w:t>
      </w:r>
      <w:r w:rsidR="000A5814">
        <w:rPr>
          <w:rFonts w:eastAsia="BatangChe" w:cs="Arial"/>
          <w:lang w:val="en-GB"/>
        </w:rPr>
        <w:t>’</w:t>
      </w:r>
      <w:r w:rsidR="003B11EC" w:rsidRPr="2E232972">
        <w:rPr>
          <w:rFonts w:eastAsia="BatangChe" w:cs="Arial"/>
          <w:lang w:val="en-GB"/>
        </w:rPr>
        <w:t xml:space="preserve"> </w:t>
      </w:r>
      <w:r w:rsidR="0085464F">
        <w:rPr>
          <w:rFonts w:eastAsia="BatangChe" w:cs="Arial"/>
          <w:lang w:val="en-GB"/>
        </w:rPr>
        <w:t xml:space="preserve">experience of the </w:t>
      </w:r>
      <w:r w:rsidR="00835AB4">
        <w:rPr>
          <w:rFonts w:eastAsia="BatangChe" w:cs="Arial"/>
          <w:lang w:val="en-GB"/>
        </w:rPr>
        <w:t xml:space="preserve">University, </w:t>
      </w:r>
      <w:r w:rsidR="00504F4A" w:rsidRPr="2E232972">
        <w:rPr>
          <w:rFonts w:eastAsia="BatangChe" w:cs="Arial"/>
          <w:lang w:val="en-GB"/>
        </w:rPr>
        <w:t>course and/or module.</w:t>
      </w:r>
    </w:p>
    <w:p w14:paraId="455D9AB1" w14:textId="77777777" w:rsidR="00F8045C" w:rsidRDefault="00F8045C" w:rsidP="00757710">
      <w:pPr>
        <w:tabs>
          <w:tab w:val="left" w:pos="1985"/>
        </w:tabs>
        <w:rPr>
          <w:rFonts w:eastAsia="BatangChe" w:cs="Arial"/>
          <w:szCs w:val="24"/>
          <w:lang w:val="en-GB"/>
        </w:rPr>
      </w:pPr>
    </w:p>
    <w:p w14:paraId="5A39BBE3" w14:textId="33044481" w:rsidR="00757710" w:rsidRPr="005E32AD" w:rsidRDefault="00757710" w:rsidP="005E32AD">
      <w:pPr>
        <w:tabs>
          <w:tab w:val="left" w:pos="1985"/>
        </w:tabs>
        <w:ind w:left="1980" w:hanging="1980"/>
        <w:rPr>
          <w:rFonts w:eastAsia="BatangChe" w:cs="Arial"/>
          <w:lang w:val="en-GB"/>
        </w:rPr>
      </w:pPr>
      <w:r w:rsidRPr="2E232972">
        <w:rPr>
          <w:rFonts w:eastAsia="BatangChe" w:cs="Arial"/>
          <w:lang w:val="en-GB"/>
        </w:rPr>
        <w:t>Timing:</w:t>
      </w:r>
      <w:r>
        <w:tab/>
      </w:r>
      <w:r w:rsidR="00E465DC" w:rsidRPr="2E232972">
        <w:rPr>
          <w:rFonts w:cs="Arial"/>
          <w:color w:val="000000" w:themeColor="text1"/>
          <w:lang w:eastAsia="en-GB"/>
        </w:rPr>
        <w:t xml:space="preserve">At least two meetings, per academic year, for each course </w:t>
      </w:r>
      <w:r w:rsidR="00FA5BDA" w:rsidRPr="2E232972">
        <w:rPr>
          <w:rFonts w:cs="Arial"/>
          <w:color w:val="000000" w:themeColor="text1"/>
          <w:lang w:eastAsia="en-GB"/>
        </w:rPr>
        <w:t>(</w:t>
      </w:r>
      <w:r w:rsidR="00E465DC" w:rsidRPr="2E232972">
        <w:rPr>
          <w:rFonts w:cs="Arial"/>
          <w:color w:val="000000" w:themeColor="text1"/>
          <w:lang w:eastAsia="en-GB"/>
        </w:rPr>
        <w:t>or closely related or overlapping group</w:t>
      </w:r>
      <w:r w:rsidR="39DFBBDC" w:rsidRPr="2E232972">
        <w:rPr>
          <w:rFonts w:cs="Arial"/>
          <w:color w:val="000000" w:themeColor="text1"/>
          <w:lang w:eastAsia="en-GB"/>
        </w:rPr>
        <w:t>s</w:t>
      </w:r>
      <w:r w:rsidR="00E465DC" w:rsidRPr="2E232972">
        <w:rPr>
          <w:rFonts w:cs="Arial"/>
          <w:color w:val="000000" w:themeColor="text1"/>
          <w:lang w:eastAsia="en-GB"/>
        </w:rPr>
        <w:t xml:space="preserve"> of courses</w:t>
      </w:r>
      <w:r w:rsidR="00FA5BDA" w:rsidRPr="2E232972">
        <w:rPr>
          <w:rFonts w:cs="Arial"/>
          <w:color w:val="000000" w:themeColor="text1"/>
          <w:lang w:eastAsia="en-GB"/>
        </w:rPr>
        <w:t>)</w:t>
      </w:r>
      <w:r w:rsidR="00E465DC" w:rsidRPr="2E232972">
        <w:rPr>
          <w:rFonts w:cs="Arial"/>
          <w:color w:val="000000" w:themeColor="text1"/>
          <w:lang w:eastAsia="en-GB"/>
        </w:rPr>
        <w:t xml:space="preserve">. It is best practice for </w:t>
      </w:r>
      <w:r w:rsidR="0085464F" w:rsidRPr="2E232972">
        <w:rPr>
          <w:rFonts w:cs="Arial"/>
          <w:color w:val="000000" w:themeColor="text1"/>
          <w:lang w:eastAsia="en-GB"/>
        </w:rPr>
        <w:t>S</w:t>
      </w:r>
      <w:r w:rsidR="0085464F">
        <w:rPr>
          <w:rFonts w:cs="Arial"/>
          <w:color w:val="000000" w:themeColor="text1"/>
          <w:lang w:eastAsia="en-GB"/>
        </w:rPr>
        <w:t>V</w:t>
      </w:r>
      <w:r w:rsidR="0085464F" w:rsidRPr="2E232972">
        <w:rPr>
          <w:rFonts w:cs="Arial"/>
          <w:color w:val="000000" w:themeColor="text1"/>
          <w:lang w:eastAsia="en-GB"/>
        </w:rPr>
        <w:t xml:space="preserve">Cs </w:t>
      </w:r>
      <w:r w:rsidR="00E465DC" w:rsidRPr="2E232972">
        <w:rPr>
          <w:rFonts w:cs="Arial"/>
          <w:color w:val="000000" w:themeColor="text1"/>
          <w:lang w:eastAsia="en-GB"/>
        </w:rPr>
        <w:t xml:space="preserve">to meet </w:t>
      </w:r>
      <w:r w:rsidR="00E465DC" w:rsidRPr="2E232972">
        <w:rPr>
          <w:rFonts w:eastAsia="BatangChe" w:cs="Arial"/>
          <w:lang w:val="en-GB"/>
        </w:rPr>
        <w:t>once in each teaching block.</w:t>
      </w:r>
    </w:p>
    <w:p w14:paraId="7702AA30" w14:textId="77777777" w:rsidR="00A01CDC" w:rsidRDefault="00A01CDC" w:rsidP="005E32AD">
      <w:pPr>
        <w:pStyle w:val="Heading2"/>
      </w:pPr>
    </w:p>
    <w:p w14:paraId="0D0B940D" w14:textId="12523688" w:rsidR="00D07D5F" w:rsidRDefault="00D10CA4" w:rsidP="005E32AD">
      <w:pPr>
        <w:pStyle w:val="Heading2"/>
      </w:pPr>
      <w:r w:rsidRPr="00E02D05">
        <w:t>Terms of Reference/Function</w:t>
      </w:r>
    </w:p>
    <w:p w14:paraId="33137E06" w14:textId="77777777" w:rsidR="00F8045C" w:rsidRPr="00F8045C" w:rsidRDefault="00F8045C" w:rsidP="00F8045C"/>
    <w:p w14:paraId="0E27B00A" w14:textId="0DD68A98" w:rsidR="004F5D1C" w:rsidRPr="00C43B57" w:rsidRDefault="004F5D1C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 xml:space="preserve">An opportunity for Course Representatives to present and discuss feedback (gathered from students on their course) with academics, in a safe and respectful space. </w:t>
      </w:r>
    </w:p>
    <w:p w14:paraId="7A8F9799" w14:textId="77777777" w:rsidR="00F8045C" w:rsidRPr="00C43B57" w:rsidRDefault="00F8045C" w:rsidP="005E32AD">
      <w:pPr>
        <w:widowControl/>
        <w:rPr>
          <w:rFonts w:eastAsia="BatangChe" w:cs="Arial"/>
          <w:szCs w:val="24"/>
          <w:lang w:val="en-GB"/>
        </w:rPr>
      </w:pPr>
    </w:p>
    <w:p w14:paraId="60061E4C" w14:textId="5CC3BA8C" w:rsidR="004F5D1C" w:rsidRPr="00C43B57" w:rsidRDefault="00757710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 xml:space="preserve">To </w:t>
      </w:r>
      <w:r w:rsidR="00D07D5F" w:rsidRPr="00C43B57">
        <w:rPr>
          <w:rFonts w:eastAsia="BatangChe" w:cs="Arial"/>
          <w:sz w:val="24"/>
          <w:szCs w:val="24"/>
        </w:rPr>
        <w:t xml:space="preserve">have open </w:t>
      </w:r>
      <w:r w:rsidRPr="00C43B57">
        <w:rPr>
          <w:rFonts w:eastAsia="BatangChe" w:cs="Arial"/>
          <w:sz w:val="24"/>
          <w:szCs w:val="24"/>
        </w:rPr>
        <w:t>discuss</w:t>
      </w:r>
      <w:r w:rsidR="00D07D5F" w:rsidRPr="00C43B57">
        <w:rPr>
          <w:rFonts w:eastAsia="BatangChe" w:cs="Arial"/>
          <w:sz w:val="24"/>
          <w:szCs w:val="24"/>
        </w:rPr>
        <w:t>ion</w:t>
      </w:r>
      <w:r w:rsidR="009A1068" w:rsidRPr="00C43B57">
        <w:rPr>
          <w:rFonts w:eastAsia="BatangChe" w:cs="Arial"/>
          <w:sz w:val="24"/>
          <w:szCs w:val="24"/>
        </w:rPr>
        <w:t>s</w:t>
      </w:r>
      <w:r w:rsidR="00D07D5F" w:rsidRPr="00C43B57">
        <w:rPr>
          <w:rFonts w:eastAsia="BatangChe" w:cs="Arial"/>
          <w:sz w:val="24"/>
          <w:szCs w:val="24"/>
        </w:rPr>
        <w:t xml:space="preserve"> a</w:t>
      </w:r>
      <w:r w:rsidR="00E465DC" w:rsidRPr="00C43B57">
        <w:rPr>
          <w:rFonts w:eastAsia="BatangChe" w:cs="Arial"/>
          <w:sz w:val="24"/>
          <w:szCs w:val="24"/>
        </w:rPr>
        <w:t xml:space="preserve">round </w:t>
      </w:r>
      <w:r w:rsidR="00D07D5F" w:rsidRPr="00C43B57">
        <w:rPr>
          <w:rFonts w:eastAsia="BatangChe" w:cs="Arial"/>
          <w:sz w:val="24"/>
          <w:szCs w:val="24"/>
        </w:rPr>
        <w:t xml:space="preserve">the </w:t>
      </w:r>
      <w:r w:rsidRPr="00C43B57">
        <w:rPr>
          <w:rFonts w:eastAsia="BatangChe" w:cs="Arial"/>
          <w:sz w:val="24"/>
          <w:szCs w:val="24"/>
        </w:rPr>
        <w:t xml:space="preserve">comments, queries, suggestions, </w:t>
      </w:r>
      <w:r w:rsidR="00E20893" w:rsidRPr="00C43B57">
        <w:rPr>
          <w:rFonts w:eastAsia="BatangChe" w:cs="Arial"/>
          <w:sz w:val="24"/>
          <w:szCs w:val="24"/>
        </w:rPr>
        <w:t>concerns,</w:t>
      </w:r>
      <w:r w:rsidRPr="00C43B57">
        <w:rPr>
          <w:rFonts w:eastAsia="BatangChe" w:cs="Arial"/>
          <w:sz w:val="24"/>
          <w:szCs w:val="24"/>
        </w:rPr>
        <w:t xml:space="preserve"> and feedback </w:t>
      </w:r>
      <w:r w:rsidR="00E465DC" w:rsidRPr="00C43B57">
        <w:rPr>
          <w:rFonts w:eastAsia="BatangChe" w:cs="Arial"/>
          <w:sz w:val="24"/>
          <w:szCs w:val="24"/>
        </w:rPr>
        <w:t xml:space="preserve">raised by </w:t>
      </w:r>
      <w:r w:rsidR="00D07D5F" w:rsidRPr="00C43B57">
        <w:rPr>
          <w:rFonts w:eastAsia="BatangChe" w:cs="Arial"/>
          <w:sz w:val="24"/>
          <w:szCs w:val="24"/>
        </w:rPr>
        <w:t>C</w:t>
      </w:r>
      <w:r w:rsidRPr="00C43B57">
        <w:rPr>
          <w:rFonts w:eastAsia="BatangChe" w:cs="Arial"/>
          <w:sz w:val="24"/>
          <w:szCs w:val="24"/>
        </w:rPr>
        <w:t xml:space="preserve">ourse </w:t>
      </w:r>
      <w:r w:rsidR="00D07D5F" w:rsidRPr="00C43B57">
        <w:rPr>
          <w:rFonts w:eastAsia="BatangChe" w:cs="Arial"/>
          <w:sz w:val="24"/>
          <w:szCs w:val="24"/>
        </w:rPr>
        <w:t>R</w:t>
      </w:r>
      <w:r w:rsidRPr="00C43B57">
        <w:rPr>
          <w:rFonts w:eastAsia="BatangChe" w:cs="Arial"/>
          <w:sz w:val="24"/>
          <w:szCs w:val="24"/>
        </w:rPr>
        <w:t xml:space="preserve">epresentatives </w:t>
      </w:r>
      <w:r w:rsidR="001B05AC" w:rsidRPr="00C43B57">
        <w:rPr>
          <w:rFonts w:eastAsia="BatangChe" w:cs="Arial"/>
          <w:sz w:val="24"/>
          <w:szCs w:val="24"/>
        </w:rPr>
        <w:t xml:space="preserve">about </w:t>
      </w:r>
      <w:r w:rsidR="00E465DC" w:rsidRPr="00C43B57">
        <w:rPr>
          <w:rFonts w:eastAsia="BatangChe" w:cs="Arial"/>
          <w:sz w:val="24"/>
          <w:szCs w:val="24"/>
        </w:rPr>
        <w:t xml:space="preserve">academic matters and other topics related </w:t>
      </w:r>
      <w:r w:rsidR="001B05AC" w:rsidRPr="00C43B57">
        <w:rPr>
          <w:rFonts w:eastAsia="BatangChe" w:cs="Arial"/>
          <w:sz w:val="24"/>
          <w:szCs w:val="24"/>
        </w:rPr>
        <w:t xml:space="preserve">to </w:t>
      </w:r>
      <w:r w:rsidR="00E465DC" w:rsidRPr="00C43B57">
        <w:rPr>
          <w:rFonts w:eastAsia="BatangChe" w:cs="Arial"/>
          <w:sz w:val="24"/>
          <w:szCs w:val="24"/>
        </w:rPr>
        <w:t>the students’ experience of Kingston University</w:t>
      </w:r>
      <w:r w:rsidR="003D5588" w:rsidRPr="00C43B57">
        <w:rPr>
          <w:rFonts w:eastAsia="BatangChe" w:cs="Arial"/>
          <w:sz w:val="24"/>
          <w:szCs w:val="24"/>
        </w:rPr>
        <w:t>.</w:t>
      </w:r>
    </w:p>
    <w:p w14:paraId="2F5FDE38" w14:textId="77777777" w:rsidR="00F8045C" w:rsidRPr="00C43B57" w:rsidRDefault="00F8045C" w:rsidP="005E32AD">
      <w:pPr>
        <w:rPr>
          <w:rFonts w:eastAsia="BatangChe" w:cs="Arial"/>
          <w:szCs w:val="24"/>
        </w:rPr>
      </w:pPr>
    </w:p>
    <w:p w14:paraId="44EAFD9C" w14:textId="3E9C7648" w:rsidR="004F5D1C" w:rsidRPr="00C43B57" w:rsidRDefault="00757710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>To consider</w:t>
      </w:r>
      <w:r w:rsidR="000E71B9" w:rsidRPr="00C43B57">
        <w:rPr>
          <w:rFonts w:eastAsia="BatangChe" w:cs="Arial"/>
          <w:sz w:val="24"/>
          <w:szCs w:val="24"/>
        </w:rPr>
        <w:t xml:space="preserve"> student feedback</w:t>
      </w:r>
      <w:r w:rsidR="00BB5CC4" w:rsidRPr="00C43B57">
        <w:rPr>
          <w:rFonts w:eastAsia="BatangChe" w:cs="Arial"/>
          <w:sz w:val="24"/>
          <w:szCs w:val="24"/>
        </w:rPr>
        <w:t xml:space="preserve"> </w:t>
      </w:r>
      <w:r w:rsidR="000E71B9" w:rsidRPr="00C43B57">
        <w:rPr>
          <w:rFonts w:eastAsia="BatangChe" w:cs="Arial"/>
          <w:sz w:val="24"/>
          <w:szCs w:val="24"/>
        </w:rPr>
        <w:t>from</w:t>
      </w:r>
      <w:r w:rsidR="0085464F" w:rsidRPr="00C43B57">
        <w:rPr>
          <w:rFonts w:eastAsia="BatangChe" w:cs="Arial"/>
          <w:sz w:val="24"/>
          <w:szCs w:val="24"/>
        </w:rPr>
        <w:t xml:space="preserve"> </w:t>
      </w:r>
      <w:r w:rsidR="000A5814" w:rsidRPr="00C43B57">
        <w:rPr>
          <w:rFonts w:eastAsia="BatangChe" w:cs="Arial"/>
          <w:sz w:val="24"/>
          <w:szCs w:val="24"/>
        </w:rPr>
        <w:t xml:space="preserve">student voice feedback </w:t>
      </w:r>
      <w:r w:rsidR="0085464F" w:rsidRPr="00C43B57">
        <w:rPr>
          <w:rFonts w:eastAsia="BatangChe" w:cs="Arial"/>
          <w:sz w:val="24"/>
          <w:szCs w:val="24"/>
        </w:rPr>
        <w:t xml:space="preserve">opportunities and surveys (including, but not limited to </w:t>
      </w:r>
      <w:r w:rsidR="005E2E57" w:rsidRPr="00C43B57">
        <w:rPr>
          <w:rFonts w:eastAsia="BatangChe" w:cs="Arial"/>
          <w:sz w:val="24"/>
          <w:szCs w:val="24"/>
        </w:rPr>
        <w:t xml:space="preserve">Early </w:t>
      </w:r>
      <w:r w:rsidR="000E71B9" w:rsidRPr="00C43B57">
        <w:rPr>
          <w:rFonts w:eastAsia="BatangChe" w:cs="Arial"/>
          <w:sz w:val="24"/>
          <w:szCs w:val="24"/>
        </w:rPr>
        <w:t>Module R</w:t>
      </w:r>
      <w:r w:rsidRPr="00C43B57">
        <w:rPr>
          <w:rFonts w:eastAsia="BatangChe" w:cs="Arial"/>
          <w:sz w:val="24"/>
          <w:szCs w:val="24"/>
        </w:rPr>
        <w:t>eview</w:t>
      </w:r>
      <w:r w:rsidR="000E71B9" w:rsidRPr="00C43B57">
        <w:rPr>
          <w:rFonts w:eastAsia="BatangChe" w:cs="Arial"/>
          <w:sz w:val="24"/>
          <w:szCs w:val="24"/>
        </w:rPr>
        <w:t>s</w:t>
      </w:r>
      <w:r w:rsidR="005E2E57" w:rsidRPr="00C43B57">
        <w:rPr>
          <w:rFonts w:eastAsia="BatangChe" w:cs="Arial"/>
          <w:sz w:val="24"/>
          <w:szCs w:val="24"/>
        </w:rPr>
        <w:t>, Module Evaluation Questionnaires</w:t>
      </w:r>
      <w:r w:rsidR="00015EE1" w:rsidRPr="00C43B57">
        <w:rPr>
          <w:rFonts w:eastAsia="BatangChe" w:cs="Arial"/>
          <w:sz w:val="24"/>
          <w:szCs w:val="24"/>
        </w:rPr>
        <w:t>, National Student Survey</w:t>
      </w:r>
      <w:r w:rsidR="0085464F" w:rsidRPr="00C43B57">
        <w:rPr>
          <w:rFonts w:eastAsia="BatangChe" w:cs="Arial"/>
          <w:sz w:val="24"/>
          <w:szCs w:val="24"/>
        </w:rPr>
        <w:t>)</w:t>
      </w:r>
      <w:r w:rsidR="001B05AC" w:rsidRPr="00C43B57">
        <w:rPr>
          <w:rFonts w:eastAsia="BatangChe" w:cs="Arial"/>
          <w:sz w:val="24"/>
          <w:szCs w:val="24"/>
        </w:rPr>
        <w:t>.</w:t>
      </w:r>
    </w:p>
    <w:p w14:paraId="30B55894" w14:textId="77777777" w:rsidR="00F8045C" w:rsidRPr="00C43B57" w:rsidRDefault="00F8045C" w:rsidP="005E32AD">
      <w:pPr>
        <w:rPr>
          <w:rFonts w:eastAsia="BatangChe"/>
          <w:szCs w:val="24"/>
        </w:rPr>
      </w:pPr>
    </w:p>
    <w:p w14:paraId="5E4A727B" w14:textId="38140274" w:rsidR="00D0244A" w:rsidRPr="00C43B57" w:rsidRDefault="00D07D5F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>To address issues and identify solutions (where possible) in the meeting; or to identify actions to take forward outside of the meeting</w:t>
      </w:r>
      <w:r w:rsidR="009A1068" w:rsidRPr="00C43B57">
        <w:rPr>
          <w:rFonts w:eastAsia="BatangChe" w:cs="Arial"/>
          <w:sz w:val="24"/>
          <w:szCs w:val="24"/>
        </w:rPr>
        <w:t xml:space="preserve"> that can address student suggestions or concerns</w:t>
      </w:r>
      <w:r w:rsidRPr="00C43B57">
        <w:rPr>
          <w:rFonts w:eastAsia="BatangChe" w:cs="Arial"/>
          <w:sz w:val="24"/>
          <w:szCs w:val="24"/>
        </w:rPr>
        <w:t xml:space="preserve">. </w:t>
      </w:r>
    </w:p>
    <w:p w14:paraId="72AEEA10" w14:textId="77777777" w:rsidR="00F8045C" w:rsidRPr="00C43B57" w:rsidRDefault="00F8045C" w:rsidP="005E32AD">
      <w:pPr>
        <w:widowControl/>
        <w:rPr>
          <w:rFonts w:eastAsia="BatangChe" w:cs="Arial"/>
          <w:szCs w:val="24"/>
          <w:lang w:val="en-GB"/>
        </w:rPr>
      </w:pPr>
    </w:p>
    <w:p w14:paraId="3DA4A65A" w14:textId="7D628431" w:rsidR="00DE6211" w:rsidRPr="00C43B57" w:rsidRDefault="00DE6211" w:rsidP="00FF741C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43B57">
        <w:rPr>
          <w:rFonts w:cs="Arial"/>
          <w:sz w:val="24"/>
          <w:szCs w:val="24"/>
        </w:rPr>
        <w:t>To discuss and receive student feedback on (draft) Course Enhancement Plans</w:t>
      </w:r>
      <w:r w:rsidR="00F8045C" w:rsidRPr="00C43B57">
        <w:rPr>
          <w:rFonts w:cs="Arial"/>
          <w:sz w:val="24"/>
          <w:szCs w:val="24"/>
        </w:rPr>
        <w:t>.</w:t>
      </w:r>
    </w:p>
    <w:p w14:paraId="3B63C3FD" w14:textId="77777777" w:rsidR="00F8045C" w:rsidRPr="00C43B57" w:rsidRDefault="00F8045C" w:rsidP="00DE6211">
      <w:pPr>
        <w:rPr>
          <w:rFonts w:cs="Arial"/>
          <w:szCs w:val="24"/>
        </w:rPr>
      </w:pPr>
    </w:p>
    <w:p w14:paraId="4B94D5A5" w14:textId="6729679F" w:rsidR="00D07D5F" w:rsidRPr="00C43B57" w:rsidRDefault="00D0244A" w:rsidP="00FF741C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43B57">
        <w:rPr>
          <w:rFonts w:cs="Arial"/>
          <w:sz w:val="24"/>
          <w:szCs w:val="24"/>
        </w:rPr>
        <w:t>To receive feedback from service departments (</w:t>
      </w:r>
      <w:r w:rsidR="000D1E10" w:rsidRPr="00C43B57">
        <w:rPr>
          <w:rFonts w:cs="Arial"/>
          <w:sz w:val="24"/>
          <w:szCs w:val="24"/>
        </w:rPr>
        <w:t>e.g.,</w:t>
      </w:r>
      <w:r w:rsidR="000A5814" w:rsidRPr="00C43B57">
        <w:rPr>
          <w:rFonts w:cs="Arial"/>
          <w:sz w:val="24"/>
          <w:szCs w:val="24"/>
        </w:rPr>
        <w:t xml:space="preserve"> </w:t>
      </w:r>
      <w:r w:rsidRPr="00C43B57">
        <w:rPr>
          <w:rFonts w:cs="Arial"/>
          <w:sz w:val="24"/>
          <w:szCs w:val="24"/>
        </w:rPr>
        <w:t>libraries, ITS, technicians).</w:t>
      </w:r>
    </w:p>
    <w:p w14:paraId="7C573967" w14:textId="77777777" w:rsidR="00F8045C" w:rsidRPr="00C43B57" w:rsidRDefault="00F8045C" w:rsidP="005E32AD">
      <w:pPr>
        <w:rPr>
          <w:rFonts w:eastAsia="BatangChe"/>
          <w:szCs w:val="24"/>
        </w:rPr>
      </w:pPr>
    </w:p>
    <w:p w14:paraId="269AF83C" w14:textId="47765059" w:rsidR="000842D4" w:rsidRPr="00C43B57" w:rsidRDefault="00757710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 xml:space="preserve">To </w:t>
      </w:r>
      <w:r w:rsidR="00D07D5F" w:rsidRPr="00C43B57">
        <w:rPr>
          <w:rFonts w:eastAsia="BatangChe" w:cs="Arial"/>
          <w:sz w:val="24"/>
          <w:szCs w:val="24"/>
        </w:rPr>
        <w:t xml:space="preserve">encourage dialogue between students and staff around topics </w:t>
      </w:r>
      <w:r w:rsidR="009A1068" w:rsidRPr="00C43B57">
        <w:rPr>
          <w:rFonts w:eastAsia="BatangChe" w:cs="Arial"/>
          <w:sz w:val="24"/>
          <w:szCs w:val="24"/>
        </w:rPr>
        <w:t>that</w:t>
      </w:r>
      <w:r w:rsidRPr="00C43B57">
        <w:rPr>
          <w:rFonts w:eastAsia="BatangChe" w:cs="Arial"/>
          <w:sz w:val="24"/>
          <w:szCs w:val="24"/>
        </w:rPr>
        <w:t xml:space="preserve"> the Faculty/School/Department</w:t>
      </w:r>
      <w:r w:rsidR="000A5814" w:rsidRPr="00C43B57">
        <w:rPr>
          <w:rFonts w:eastAsia="BatangChe" w:cs="Arial"/>
          <w:sz w:val="24"/>
          <w:szCs w:val="24"/>
        </w:rPr>
        <w:t xml:space="preserve">/Course </w:t>
      </w:r>
      <w:r w:rsidRPr="00C43B57">
        <w:rPr>
          <w:rFonts w:eastAsia="BatangChe" w:cs="Arial"/>
          <w:sz w:val="24"/>
          <w:szCs w:val="24"/>
        </w:rPr>
        <w:t>wish to seek student views</w:t>
      </w:r>
      <w:r w:rsidR="009A1068" w:rsidRPr="00C43B57">
        <w:rPr>
          <w:rFonts w:eastAsia="BatangChe" w:cs="Arial"/>
          <w:sz w:val="24"/>
          <w:szCs w:val="24"/>
        </w:rPr>
        <w:t xml:space="preserve"> about</w:t>
      </w:r>
      <w:r w:rsidR="003D5588" w:rsidRPr="00C43B57">
        <w:rPr>
          <w:rFonts w:eastAsia="BatangChe" w:cs="Arial"/>
          <w:sz w:val="24"/>
          <w:szCs w:val="24"/>
        </w:rPr>
        <w:t>.</w:t>
      </w:r>
    </w:p>
    <w:p w14:paraId="20F54C9D" w14:textId="77777777" w:rsidR="00F8045C" w:rsidRPr="00C43B57" w:rsidRDefault="00F8045C" w:rsidP="005E32AD">
      <w:pPr>
        <w:widowControl/>
        <w:rPr>
          <w:rFonts w:eastAsia="BatangChe" w:cs="Arial"/>
          <w:szCs w:val="24"/>
          <w:lang w:val="en-GB"/>
        </w:rPr>
      </w:pPr>
    </w:p>
    <w:p w14:paraId="3656B9AB" w14:textId="7D88D42F" w:rsidR="00757710" w:rsidRPr="00C43B57" w:rsidRDefault="00757710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t xml:space="preserve">To ensure that discussions and any resulting actions are documented and </w:t>
      </w:r>
      <w:r w:rsidR="001B05AC" w:rsidRPr="00C43B57">
        <w:rPr>
          <w:rFonts w:eastAsia="BatangChe" w:cs="Arial"/>
          <w:sz w:val="24"/>
          <w:szCs w:val="24"/>
        </w:rPr>
        <w:t>shared with</w:t>
      </w:r>
      <w:r w:rsidR="004F5D1C" w:rsidRPr="00C43B57">
        <w:rPr>
          <w:rFonts w:eastAsia="BatangChe" w:cs="Arial"/>
          <w:sz w:val="24"/>
          <w:szCs w:val="24"/>
        </w:rPr>
        <w:t xml:space="preserve"> Course Representatives and</w:t>
      </w:r>
      <w:r w:rsidR="000A5814" w:rsidRPr="00C43B57">
        <w:rPr>
          <w:rFonts w:eastAsia="BatangChe" w:cs="Arial"/>
          <w:sz w:val="24"/>
          <w:szCs w:val="24"/>
        </w:rPr>
        <w:t>/or are</w:t>
      </w:r>
      <w:r w:rsidR="004F5D1C" w:rsidRPr="00C43B57">
        <w:rPr>
          <w:rFonts w:eastAsia="BatangChe" w:cs="Arial"/>
          <w:sz w:val="24"/>
          <w:szCs w:val="24"/>
        </w:rPr>
        <w:t xml:space="preserve"> made available on course Canvas pages within </w:t>
      </w:r>
      <w:r w:rsidR="48D4F874" w:rsidRPr="00C43B57">
        <w:rPr>
          <w:rFonts w:eastAsia="BatangChe" w:cs="Arial"/>
          <w:sz w:val="24"/>
          <w:szCs w:val="24"/>
        </w:rPr>
        <w:t>two</w:t>
      </w:r>
      <w:r w:rsidR="004F5D1C" w:rsidRPr="00C43B57">
        <w:rPr>
          <w:rFonts w:eastAsia="BatangChe" w:cs="Arial"/>
          <w:sz w:val="24"/>
          <w:szCs w:val="24"/>
        </w:rPr>
        <w:t xml:space="preserve"> weeks of the meeting. </w:t>
      </w:r>
    </w:p>
    <w:p w14:paraId="05411546" w14:textId="77777777" w:rsidR="00F8045C" w:rsidRPr="00C43B57" w:rsidRDefault="00F8045C" w:rsidP="005E32AD">
      <w:pPr>
        <w:widowControl/>
        <w:rPr>
          <w:rFonts w:eastAsia="BatangChe" w:cs="Arial"/>
          <w:szCs w:val="24"/>
          <w:lang w:val="en-GB"/>
        </w:rPr>
      </w:pPr>
    </w:p>
    <w:p w14:paraId="60D7C4E7" w14:textId="7ADCE409" w:rsidR="00D0244A" w:rsidRPr="00C43B57" w:rsidRDefault="00757710" w:rsidP="00FF741C">
      <w:pPr>
        <w:pStyle w:val="ListParagraph"/>
        <w:numPr>
          <w:ilvl w:val="0"/>
          <w:numId w:val="6"/>
        </w:numPr>
        <w:rPr>
          <w:rFonts w:eastAsia="BatangChe" w:cs="Arial"/>
          <w:sz w:val="24"/>
          <w:szCs w:val="24"/>
        </w:rPr>
      </w:pPr>
      <w:r w:rsidRPr="00C43B57">
        <w:rPr>
          <w:rFonts w:eastAsia="BatangChe" w:cs="Arial"/>
          <w:sz w:val="24"/>
          <w:szCs w:val="24"/>
        </w:rPr>
        <w:lastRenderedPageBreak/>
        <w:t>To refer matters to the Faculty Forum</w:t>
      </w:r>
      <w:r w:rsidRPr="00C43B57">
        <w:rPr>
          <w:rFonts w:eastAsia="BatangChe" w:cs="Arial"/>
          <w:sz w:val="24"/>
          <w:szCs w:val="24"/>
        </w:rPr>
        <w:fldChar w:fldCharType="begin"/>
      </w:r>
      <w:r w:rsidRPr="00C43B57">
        <w:rPr>
          <w:sz w:val="24"/>
          <w:szCs w:val="24"/>
        </w:rPr>
        <w:instrText xml:space="preserve"> XE "</w:instrText>
      </w:r>
      <w:r w:rsidRPr="00C43B57">
        <w:rPr>
          <w:rFonts w:cs="Arial"/>
          <w:noProof/>
          <w:sz w:val="24"/>
          <w:szCs w:val="24"/>
        </w:rPr>
        <w:instrText>Faculty Forum</w:instrText>
      </w:r>
      <w:r w:rsidRPr="00C43B57">
        <w:rPr>
          <w:sz w:val="24"/>
          <w:szCs w:val="24"/>
        </w:rPr>
        <w:instrText xml:space="preserve">" </w:instrText>
      </w:r>
      <w:r w:rsidRPr="00C43B57">
        <w:rPr>
          <w:rFonts w:eastAsia="BatangChe" w:cs="Arial"/>
          <w:sz w:val="24"/>
          <w:szCs w:val="24"/>
        </w:rPr>
        <w:fldChar w:fldCharType="end"/>
      </w:r>
      <w:r w:rsidRPr="00C43B57">
        <w:rPr>
          <w:rFonts w:eastAsia="BatangChe" w:cs="Arial"/>
          <w:sz w:val="24"/>
          <w:szCs w:val="24"/>
        </w:rPr>
        <w:t xml:space="preserve"> as appropriate</w:t>
      </w:r>
      <w:r w:rsidR="003D5588" w:rsidRPr="00C43B57">
        <w:rPr>
          <w:rFonts w:eastAsia="BatangChe" w:cs="Arial"/>
          <w:sz w:val="24"/>
          <w:szCs w:val="24"/>
        </w:rPr>
        <w:t>.</w:t>
      </w:r>
      <w:r w:rsidRPr="00C43B57">
        <w:rPr>
          <w:rFonts w:eastAsia="BatangChe" w:cs="Arial"/>
          <w:sz w:val="24"/>
          <w:szCs w:val="24"/>
        </w:rPr>
        <w:t xml:space="preserve"> </w:t>
      </w:r>
    </w:p>
    <w:p w14:paraId="3D2DEDBF" w14:textId="77777777" w:rsidR="00F8045C" w:rsidRPr="00E02D05" w:rsidRDefault="00F8045C" w:rsidP="005E32AD">
      <w:pPr>
        <w:widowControl/>
        <w:rPr>
          <w:rFonts w:eastAsia="BatangChe" w:cs="Arial"/>
          <w:szCs w:val="24"/>
          <w:lang w:val="en-GB"/>
        </w:rPr>
      </w:pPr>
    </w:p>
    <w:p w14:paraId="2F572215" w14:textId="77777777" w:rsidR="005E32AD" w:rsidRDefault="00D10CA4" w:rsidP="005E32AD">
      <w:pPr>
        <w:pStyle w:val="Heading2"/>
      </w:pPr>
      <w:r w:rsidRPr="00E02D05">
        <w:t>Membership</w:t>
      </w:r>
      <w:r w:rsidR="005E32AD">
        <w:t xml:space="preserve"> </w:t>
      </w:r>
      <w:r w:rsidR="00757710" w:rsidRPr="2E232972">
        <w:rPr>
          <w:rFonts w:cs="Arial"/>
          <w:bCs/>
          <w:lang w:val="en-GB"/>
        </w:rPr>
        <w:t>Chair:</w:t>
      </w:r>
      <w:r w:rsidR="00757710">
        <w:tab/>
      </w:r>
    </w:p>
    <w:p w14:paraId="62486C05" w14:textId="26067A1A" w:rsidR="00757710" w:rsidRDefault="003D5588" w:rsidP="005E32AD">
      <w:pPr>
        <w:rPr>
          <w:rFonts w:eastAsia="BatangChe"/>
        </w:rPr>
      </w:pPr>
      <w:r w:rsidRPr="2E232972">
        <w:rPr>
          <w:rFonts w:eastAsia="BatangChe"/>
        </w:rPr>
        <w:t xml:space="preserve">The Committee should be co-chaired by a member of staff and a </w:t>
      </w:r>
      <w:r w:rsidR="000842D4" w:rsidRPr="2E232972">
        <w:rPr>
          <w:rFonts w:eastAsia="BatangChe"/>
          <w:lang w:val="en-GB"/>
        </w:rPr>
        <w:t xml:space="preserve">Course </w:t>
      </w:r>
      <w:r w:rsidR="7F20C86E" w:rsidRPr="2E232972">
        <w:rPr>
          <w:rFonts w:eastAsia="BatangChe"/>
        </w:rPr>
        <w:t>R</w:t>
      </w:r>
      <w:r w:rsidRPr="2E232972">
        <w:rPr>
          <w:rFonts w:eastAsia="BatangChe"/>
        </w:rPr>
        <w:t>epresentative. T</w:t>
      </w:r>
      <w:r w:rsidR="00757710" w:rsidRPr="2E232972">
        <w:rPr>
          <w:rFonts w:eastAsia="BatangChe"/>
        </w:rPr>
        <w:t xml:space="preserve">he Committee should agree </w:t>
      </w:r>
      <w:r w:rsidRPr="2E232972">
        <w:rPr>
          <w:rFonts w:eastAsia="BatangChe"/>
        </w:rPr>
        <w:t>the Chairs</w:t>
      </w:r>
      <w:r w:rsidR="00757710" w:rsidRPr="2E232972">
        <w:rPr>
          <w:rFonts w:eastAsia="BatangChe"/>
        </w:rPr>
        <w:t xml:space="preserve"> from amongst its members</w:t>
      </w:r>
      <w:r w:rsidRPr="2E232972">
        <w:rPr>
          <w:rFonts w:eastAsia="BatangChe"/>
        </w:rPr>
        <w:t>.</w:t>
      </w:r>
    </w:p>
    <w:p w14:paraId="6186F662" w14:textId="77777777" w:rsidR="00F8045C" w:rsidRPr="005E32AD" w:rsidRDefault="00F8045C" w:rsidP="005E32AD">
      <w:pPr>
        <w:rPr>
          <w:rFonts w:eastAsia="BatangChe"/>
          <w:b/>
        </w:rPr>
      </w:pPr>
    </w:p>
    <w:p w14:paraId="66BDE32A" w14:textId="77777777" w:rsidR="005E32AD" w:rsidRDefault="00757710" w:rsidP="2E232972">
      <w:pPr>
        <w:ind w:left="1418" w:hanging="1418"/>
      </w:pPr>
      <w:r w:rsidRPr="005E32AD">
        <w:rPr>
          <w:rStyle w:val="Heading2Char"/>
        </w:rPr>
        <w:t>Members:</w:t>
      </w:r>
      <w:r>
        <w:tab/>
      </w:r>
    </w:p>
    <w:p w14:paraId="4101652C" w14:textId="5AF9E3E9" w:rsidR="00757710" w:rsidRDefault="00A0049C" w:rsidP="005E32AD">
      <w:pPr>
        <w:rPr>
          <w:rFonts w:eastAsia="BatangChe"/>
          <w:lang w:val="en-GB"/>
        </w:rPr>
      </w:pPr>
      <w:r w:rsidRPr="2E232972">
        <w:rPr>
          <w:rFonts w:eastAsia="BatangChe"/>
          <w:lang w:val="en-GB"/>
        </w:rPr>
        <w:t>C</w:t>
      </w:r>
      <w:r w:rsidR="00757710" w:rsidRPr="2E232972">
        <w:rPr>
          <w:rFonts w:eastAsia="BatangChe"/>
          <w:lang w:val="en-GB"/>
        </w:rPr>
        <w:t>ourse</w:t>
      </w:r>
      <w:r w:rsidRPr="2E232972">
        <w:rPr>
          <w:rFonts w:eastAsia="BatangChe"/>
          <w:lang w:val="en-GB"/>
        </w:rPr>
        <w:t xml:space="preserve"> </w:t>
      </w:r>
      <w:r w:rsidR="6A97B450" w:rsidRPr="2E232972">
        <w:rPr>
          <w:rFonts w:eastAsia="BatangChe"/>
          <w:lang w:val="en-GB"/>
        </w:rPr>
        <w:t>R</w:t>
      </w:r>
      <w:r w:rsidR="00757710" w:rsidRPr="2E232972">
        <w:rPr>
          <w:rFonts w:eastAsia="BatangChe"/>
          <w:lang w:val="en-GB"/>
        </w:rPr>
        <w:t xml:space="preserve">epresentatives of all years/levels of a course </w:t>
      </w:r>
      <w:r w:rsidR="004F5D1C" w:rsidRPr="2E232972">
        <w:rPr>
          <w:rFonts w:eastAsia="BatangChe"/>
          <w:lang w:val="en-GB"/>
        </w:rPr>
        <w:t>(</w:t>
      </w:r>
      <w:r w:rsidR="004F5D1C" w:rsidRPr="2E232972">
        <w:rPr>
          <w:color w:val="000000" w:themeColor="text1"/>
          <w:lang w:eastAsia="en-GB"/>
        </w:rPr>
        <w:t>or closely related or overlapping group</w:t>
      </w:r>
      <w:r w:rsidR="5F109FB9" w:rsidRPr="2E232972">
        <w:rPr>
          <w:color w:val="000000" w:themeColor="text1"/>
          <w:lang w:eastAsia="en-GB"/>
        </w:rPr>
        <w:t>s</w:t>
      </w:r>
      <w:r w:rsidR="004F5D1C" w:rsidRPr="2E232972">
        <w:rPr>
          <w:color w:val="000000" w:themeColor="text1"/>
          <w:lang w:eastAsia="en-GB"/>
        </w:rPr>
        <w:t xml:space="preserve"> of courses)</w:t>
      </w:r>
      <w:r w:rsidR="01134742" w:rsidRPr="2E232972">
        <w:rPr>
          <w:color w:val="000000" w:themeColor="text1"/>
          <w:lang w:eastAsia="en-GB"/>
        </w:rPr>
        <w:t xml:space="preserve">, </w:t>
      </w:r>
      <w:r w:rsidR="00DE053B">
        <w:rPr>
          <w:color w:val="000000" w:themeColor="text1"/>
          <w:lang w:eastAsia="en-GB"/>
        </w:rPr>
        <w:t xml:space="preserve">Staff </w:t>
      </w:r>
      <w:r w:rsidR="31372DD7" w:rsidRPr="2E232972">
        <w:rPr>
          <w:rFonts w:eastAsia="BatangChe"/>
          <w:lang w:val="en-GB"/>
        </w:rPr>
        <w:t>R</w:t>
      </w:r>
      <w:r w:rsidR="00757710" w:rsidRPr="2E232972">
        <w:rPr>
          <w:rFonts w:eastAsia="BatangChe"/>
          <w:lang w:val="en-GB"/>
        </w:rPr>
        <w:t>epresentatives including course leader(s) and other staff with key responsibilities</w:t>
      </w:r>
      <w:r w:rsidRPr="2E232972">
        <w:rPr>
          <w:rFonts w:eastAsia="BatangChe"/>
          <w:lang w:val="en-GB"/>
        </w:rPr>
        <w:t>.</w:t>
      </w:r>
    </w:p>
    <w:p w14:paraId="4E5C8571" w14:textId="4E78213B" w:rsidR="00F8045C" w:rsidRDefault="00F8045C" w:rsidP="005E32AD">
      <w:pPr>
        <w:rPr>
          <w:rFonts w:eastAsia="BatangChe"/>
          <w:lang w:val="en-GB"/>
        </w:rPr>
      </w:pPr>
    </w:p>
    <w:p w14:paraId="00495F80" w14:textId="77777777" w:rsidR="005E32AD" w:rsidRDefault="003D5588" w:rsidP="000111BE">
      <w:pPr>
        <w:ind w:left="1440" w:hanging="1440"/>
      </w:pPr>
      <w:r w:rsidRPr="005E32AD">
        <w:rPr>
          <w:rStyle w:val="Heading2Char"/>
        </w:rPr>
        <w:t>Attendance:</w:t>
      </w:r>
      <w:r>
        <w:tab/>
      </w:r>
    </w:p>
    <w:p w14:paraId="023704B6" w14:textId="194EBE2D" w:rsidR="000111BE" w:rsidRDefault="003D5588" w:rsidP="005E32AD">
      <w:pPr>
        <w:rPr>
          <w:rFonts w:eastAsia="BatangChe"/>
          <w:lang w:val="en-GB"/>
        </w:rPr>
      </w:pPr>
      <w:r w:rsidRPr="2E232972">
        <w:rPr>
          <w:rFonts w:eastAsia="BatangChe"/>
          <w:lang w:val="en-GB"/>
        </w:rPr>
        <w:t>T</w:t>
      </w:r>
      <w:r w:rsidR="00757710" w:rsidRPr="2E232972">
        <w:rPr>
          <w:rFonts w:eastAsia="BatangChe"/>
          <w:lang w:val="en-GB"/>
        </w:rPr>
        <w:t>he number of staff in attendance</w:t>
      </w:r>
      <w:r w:rsidR="00877193" w:rsidRPr="2E232972">
        <w:rPr>
          <w:rFonts w:eastAsia="BatangChe"/>
          <w:lang w:val="en-GB"/>
        </w:rPr>
        <w:t xml:space="preserve"> should</w:t>
      </w:r>
      <w:r w:rsidRPr="2E232972">
        <w:rPr>
          <w:rFonts w:eastAsia="BatangChe"/>
          <w:lang w:val="en-GB"/>
        </w:rPr>
        <w:t xml:space="preserve"> be less than the number of student</w:t>
      </w:r>
      <w:r w:rsidR="00C656FC" w:rsidRPr="2E232972">
        <w:rPr>
          <w:rFonts w:eastAsia="BatangChe"/>
          <w:lang w:val="en-GB"/>
        </w:rPr>
        <w:t xml:space="preserve">s so that </w:t>
      </w:r>
      <w:r w:rsidR="00757710" w:rsidRPr="2E232972">
        <w:rPr>
          <w:rFonts w:eastAsia="BatangChe"/>
          <w:lang w:val="en-GB"/>
        </w:rPr>
        <w:t>student</w:t>
      </w:r>
      <w:r w:rsidR="00C656FC" w:rsidRPr="2E232972">
        <w:rPr>
          <w:rFonts w:eastAsia="BatangChe"/>
          <w:lang w:val="en-GB"/>
        </w:rPr>
        <w:t xml:space="preserve"> representation </w:t>
      </w:r>
      <w:r w:rsidR="00757710" w:rsidRPr="2E232972">
        <w:rPr>
          <w:rFonts w:eastAsia="BatangChe"/>
          <w:lang w:val="en-GB"/>
        </w:rPr>
        <w:t xml:space="preserve">membership </w:t>
      </w:r>
      <w:r w:rsidR="101053BC" w:rsidRPr="2E232972">
        <w:rPr>
          <w:rFonts w:eastAsia="BatangChe"/>
          <w:lang w:val="en-GB"/>
        </w:rPr>
        <w:t>pre</w:t>
      </w:r>
      <w:r w:rsidR="00757710" w:rsidRPr="2E232972">
        <w:rPr>
          <w:rFonts w:eastAsia="BatangChe"/>
          <w:lang w:val="en-GB"/>
        </w:rPr>
        <w:t>dominates</w:t>
      </w:r>
      <w:r w:rsidRPr="2E232972">
        <w:rPr>
          <w:rFonts w:eastAsia="BatangChe"/>
          <w:lang w:val="en-GB"/>
        </w:rPr>
        <w:t xml:space="preserve">. Where the number of staff </w:t>
      </w:r>
      <w:r w:rsidR="00931A1E" w:rsidRPr="2E232972">
        <w:rPr>
          <w:rFonts w:eastAsia="BatangChe"/>
          <w:lang w:val="en-GB"/>
        </w:rPr>
        <w:t xml:space="preserve">significantly </w:t>
      </w:r>
      <w:r w:rsidRPr="2E232972">
        <w:rPr>
          <w:rFonts w:eastAsia="BatangChe"/>
          <w:lang w:val="en-GB"/>
        </w:rPr>
        <w:t xml:space="preserve">exceeds the number of students in attendance, the </w:t>
      </w:r>
      <w:r w:rsidR="00C656FC" w:rsidRPr="2E232972">
        <w:rPr>
          <w:rFonts w:eastAsia="BatangChe"/>
          <w:lang w:val="en-GB"/>
        </w:rPr>
        <w:t>staff co-c</w:t>
      </w:r>
      <w:r w:rsidRPr="2E232972">
        <w:rPr>
          <w:rFonts w:eastAsia="BatangChe"/>
          <w:lang w:val="en-GB"/>
        </w:rPr>
        <w:t>hair</w:t>
      </w:r>
      <w:r w:rsidR="00C656FC" w:rsidRPr="2E232972">
        <w:rPr>
          <w:rFonts w:eastAsia="BatangChe"/>
          <w:lang w:val="en-GB"/>
        </w:rPr>
        <w:t xml:space="preserve"> </w:t>
      </w:r>
      <w:r w:rsidRPr="2E232972">
        <w:rPr>
          <w:rFonts w:eastAsia="BatangChe"/>
          <w:lang w:val="en-GB"/>
        </w:rPr>
        <w:t xml:space="preserve">will request </w:t>
      </w:r>
      <w:r w:rsidR="00931A1E" w:rsidRPr="2E232972">
        <w:rPr>
          <w:rFonts w:eastAsia="BatangChe"/>
          <w:lang w:val="en-GB"/>
        </w:rPr>
        <w:t xml:space="preserve">some </w:t>
      </w:r>
      <w:r w:rsidRPr="2E232972">
        <w:rPr>
          <w:rFonts w:eastAsia="BatangChe"/>
          <w:lang w:val="en-GB"/>
        </w:rPr>
        <w:t>staff members to leave the meeting in order to meet this requirement.</w:t>
      </w:r>
    </w:p>
    <w:p w14:paraId="7CE290FF" w14:textId="77777777" w:rsidR="00F8045C" w:rsidRPr="005E32AD" w:rsidRDefault="00F8045C" w:rsidP="005E32AD">
      <w:pPr>
        <w:rPr>
          <w:rFonts w:eastAsia="BatangChe"/>
          <w:lang w:val="en-GB"/>
        </w:rPr>
      </w:pPr>
    </w:p>
    <w:p w14:paraId="3D39664E" w14:textId="71F47FBF" w:rsidR="00990386" w:rsidRPr="005E32AD" w:rsidRDefault="00990386" w:rsidP="005E32AD">
      <w:pPr>
        <w:rPr>
          <w:b/>
          <w:bCs/>
        </w:rPr>
      </w:pPr>
      <w:r w:rsidRPr="005E32AD">
        <w:rPr>
          <w:b/>
          <w:bCs/>
        </w:rPr>
        <w:t>Suggested agenda for the Student</w:t>
      </w:r>
      <w:r w:rsidR="000842D4">
        <w:rPr>
          <w:b/>
          <w:bCs/>
        </w:rPr>
        <w:t xml:space="preserve"> Voice</w:t>
      </w:r>
      <w:r w:rsidRPr="005E32AD">
        <w:rPr>
          <w:b/>
          <w:bCs/>
        </w:rPr>
        <w:t xml:space="preserve"> Committee </w:t>
      </w:r>
    </w:p>
    <w:p w14:paraId="1299C43A" w14:textId="56FFC842" w:rsidR="00990386" w:rsidRDefault="00990386">
      <w:pPr>
        <w:rPr>
          <w:b/>
          <w:bCs/>
        </w:rPr>
      </w:pPr>
      <w:r w:rsidRPr="005E32AD">
        <w:rPr>
          <w:b/>
          <w:bCs/>
        </w:rPr>
        <w:t>(</w:t>
      </w:r>
      <w:r w:rsidR="00835457" w:rsidRPr="005E32AD">
        <w:rPr>
          <w:b/>
          <w:bCs/>
          <w:i/>
        </w:rPr>
        <w:t>This</w:t>
      </w:r>
      <w:r w:rsidRPr="005E32AD">
        <w:rPr>
          <w:b/>
          <w:bCs/>
          <w:i/>
        </w:rPr>
        <w:t xml:space="preserve"> does not preclude the addition of further applicable items</w:t>
      </w:r>
      <w:r w:rsidRPr="005E32AD">
        <w:rPr>
          <w:b/>
          <w:bCs/>
        </w:rPr>
        <w:t>)</w:t>
      </w:r>
    </w:p>
    <w:p w14:paraId="3422C6F4" w14:textId="77777777" w:rsidR="00390599" w:rsidRPr="005E32AD" w:rsidRDefault="00390599">
      <w:pPr>
        <w:rPr>
          <w:b/>
          <w:bCs/>
        </w:rPr>
      </w:pPr>
    </w:p>
    <w:p w14:paraId="4DDBEF00" w14:textId="4D75049D" w:rsidR="00990386" w:rsidRPr="005E32AD" w:rsidRDefault="00990386" w:rsidP="005E32AD">
      <w:pPr>
        <w:pStyle w:val="Heading2"/>
      </w:pPr>
      <w:r w:rsidRPr="00990386">
        <w:t>AGENDA</w:t>
      </w:r>
    </w:p>
    <w:p w14:paraId="3461D779" w14:textId="3ED63823" w:rsidR="00990386" w:rsidRPr="005E32AD" w:rsidRDefault="00990386" w:rsidP="005E32AD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990386">
        <w:rPr>
          <w:rFonts w:cs="Arial"/>
          <w:szCs w:val="24"/>
        </w:rPr>
        <w:t xml:space="preserve">Welcome and </w:t>
      </w:r>
      <w:r w:rsidR="00E20893" w:rsidRPr="00990386">
        <w:rPr>
          <w:rFonts w:cs="Arial"/>
          <w:szCs w:val="24"/>
        </w:rPr>
        <w:t>introductions.</w:t>
      </w:r>
    </w:p>
    <w:p w14:paraId="3CF2D8B6" w14:textId="498673DF" w:rsidR="00990386" w:rsidRPr="005E32AD" w:rsidRDefault="00990386" w:rsidP="00990386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990386">
        <w:rPr>
          <w:rFonts w:cs="Arial"/>
          <w:szCs w:val="24"/>
        </w:rPr>
        <w:t>Apologies for absence</w:t>
      </w:r>
    </w:p>
    <w:p w14:paraId="0FB78278" w14:textId="7DC4862C" w:rsidR="00990386" w:rsidRPr="005E32AD" w:rsidRDefault="00990386" w:rsidP="00990386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990386">
        <w:rPr>
          <w:rFonts w:cs="Arial"/>
          <w:szCs w:val="24"/>
        </w:rPr>
        <w:t>Minutes of the previous meeting</w:t>
      </w:r>
      <w:r w:rsidR="00C656FC">
        <w:rPr>
          <w:rFonts w:cs="Arial"/>
          <w:szCs w:val="24"/>
        </w:rPr>
        <w:t>(</w:t>
      </w:r>
      <w:r w:rsidRPr="00990386">
        <w:rPr>
          <w:rFonts w:cs="Arial"/>
          <w:szCs w:val="24"/>
        </w:rPr>
        <w:t>s</w:t>
      </w:r>
      <w:r w:rsidR="00C656FC">
        <w:rPr>
          <w:rFonts w:cs="Arial"/>
          <w:szCs w:val="24"/>
        </w:rPr>
        <w:t>)</w:t>
      </w:r>
    </w:p>
    <w:p w14:paraId="1FC39945" w14:textId="3B26D75D" w:rsidR="001B05AC" w:rsidRPr="005E32AD" w:rsidRDefault="00990386" w:rsidP="001B05AC">
      <w:pPr>
        <w:numPr>
          <w:ilvl w:val="0"/>
          <w:numId w:val="2"/>
        </w:numPr>
        <w:ind w:left="567" w:hanging="567"/>
        <w:rPr>
          <w:rFonts w:cs="Arial"/>
        </w:rPr>
      </w:pPr>
      <w:r w:rsidRPr="2E232972">
        <w:rPr>
          <w:rFonts w:cs="Arial"/>
        </w:rPr>
        <w:t>Matters arising</w:t>
      </w:r>
      <w:r w:rsidR="00123A29" w:rsidRPr="2E232972">
        <w:rPr>
          <w:rFonts w:cs="Arial"/>
        </w:rPr>
        <w:t xml:space="preserve"> </w:t>
      </w:r>
      <w:r w:rsidR="3E3915D3" w:rsidRPr="2E232972">
        <w:rPr>
          <w:rFonts w:cs="Arial"/>
        </w:rPr>
        <w:t>(</w:t>
      </w:r>
      <w:r w:rsidR="00123A29" w:rsidRPr="2E232972">
        <w:rPr>
          <w:rFonts w:cs="Arial"/>
        </w:rPr>
        <w:t>to include actions from previous meetings</w:t>
      </w:r>
      <w:r w:rsidR="541CBF34" w:rsidRPr="2E232972">
        <w:rPr>
          <w:rFonts w:cs="Arial"/>
        </w:rPr>
        <w:t>)</w:t>
      </w:r>
    </w:p>
    <w:p w14:paraId="0562CB0E" w14:textId="68921C8B" w:rsidR="001B05AC" w:rsidRPr="005E32AD" w:rsidRDefault="00990386" w:rsidP="001B05AC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1B05AC">
        <w:rPr>
          <w:rFonts w:cs="Arial"/>
          <w:szCs w:val="24"/>
        </w:rPr>
        <w:t xml:space="preserve">To receive </w:t>
      </w:r>
      <w:r w:rsidRPr="00C909C1">
        <w:rPr>
          <w:rFonts w:cs="Arial"/>
          <w:szCs w:val="24"/>
        </w:rPr>
        <w:t>feedback from Course Representatives</w:t>
      </w:r>
    </w:p>
    <w:p w14:paraId="5DE5161C" w14:textId="3B75DD64" w:rsidR="00C909C1" w:rsidRDefault="001B05AC" w:rsidP="00C909C1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226EE7">
        <w:rPr>
          <w:rFonts w:cs="Arial"/>
          <w:szCs w:val="24"/>
        </w:rPr>
        <w:t>To</w:t>
      </w:r>
      <w:r>
        <w:rPr>
          <w:rFonts w:cs="Arial"/>
          <w:szCs w:val="24"/>
        </w:rPr>
        <w:t xml:space="preserve"> receive feedback from Course Representative</w:t>
      </w:r>
      <w:r w:rsidR="00336465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on items specified by academic staff prior to the meeting (as appropriate)  </w:t>
      </w:r>
    </w:p>
    <w:p w14:paraId="62EBF3C5" w14:textId="303034BE" w:rsidR="00A20ED4" w:rsidRPr="005E32AD" w:rsidRDefault="00C909C1" w:rsidP="005E32AD">
      <w:pPr>
        <w:numPr>
          <w:ilvl w:val="0"/>
          <w:numId w:val="2"/>
        </w:numPr>
        <w:ind w:left="567" w:hanging="567"/>
        <w:rPr>
          <w:rFonts w:cs="Arial"/>
        </w:rPr>
      </w:pPr>
      <w:r w:rsidRPr="2E232972">
        <w:rPr>
          <w:rFonts w:cs="Arial"/>
        </w:rPr>
        <w:t xml:space="preserve">To consider feedback from </w:t>
      </w:r>
      <w:r w:rsidR="000842D4">
        <w:rPr>
          <w:rFonts w:cs="Arial"/>
        </w:rPr>
        <w:t>student voice feedback opportunities/</w:t>
      </w:r>
      <w:r w:rsidRPr="2E232972">
        <w:rPr>
          <w:rFonts w:cs="Arial"/>
        </w:rPr>
        <w:t>surveys as appropriate</w:t>
      </w:r>
      <w:r w:rsidR="1E24771E" w:rsidRPr="2E232972">
        <w:rPr>
          <w:rFonts w:cs="Arial"/>
        </w:rPr>
        <w:t>, f</w:t>
      </w:r>
      <w:r w:rsidRPr="2E232972">
        <w:rPr>
          <w:rFonts w:cs="Arial"/>
        </w:rPr>
        <w:t>or example Early Module Reviews, Module Evaluation Questionnaires, National Student Survey</w:t>
      </w:r>
    </w:p>
    <w:p w14:paraId="283A30C0" w14:textId="6C9E0BB0" w:rsidR="00DE6211" w:rsidRDefault="00DE6211" w:rsidP="00DE6211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 xml:space="preserve">Course Enhancement Plans - discuss and receive student </w:t>
      </w:r>
      <w:r w:rsidR="00E20893">
        <w:rPr>
          <w:rFonts w:cs="Arial"/>
          <w:szCs w:val="24"/>
        </w:rPr>
        <w:t>feedback.</w:t>
      </w:r>
      <w:r>
        <w:rPr>
          <w:rFonts w:cs="Arial"/>
          <w:szCs w:val="24"/>
        </w:rPr>
        <w:t xml:space="preserve"> </w:t>
      </w:r>
    </w:p>
    <w:p w14:paraId="6D98A12B" w14:textId="3A793FCA" w:rsidR="00990386" w:rsidRPr="005E32AD" w:rsidRDefault="00A20ED4" w:rsidP="00990386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To receive feedback from service departments (libraries, ITS, technicians)</w:t>
      </w:r>
    </w:p>
    <w:p w14:paraId="2946DB82" w14:textId="547FDEB1" w:rsidR="00990386" w:rsidRDefault="00990386" w:rsidP="00990386">
      <w:pPr>
        <w:numPr>
          <w:ilvl w:val="0"/>
          <w:numId w:val="2"/>
        </w:numPr>
        <w:ind w:left="567" w:hanging="567"/>
        <w:rPr>
          <w:rFonts w:cs="Arial"/>
        </w:rPr>
      </w:pPr>
      <w:r w:rsidRPr="2E232972">
        <w:rPr>
          <w:rFonts w:cs="Arial"/>
        </w:rPr>
        <w:t xml:space="preserve">To receive feedback from other </w:t>
      </w:r>
      <w:r w:rsidR="00C656FC" w:rsidRPr="2E232972">
        <w:rPr>
          <w:rFonts w:cs="Arial"/>
        </w:rPr>
        <w:t xml:space="preserve">meetings </w:t>
      </w:r>
      <w:r w:rsidR="000D1E10" w:rsidRPr="2E232972">
        <w:rPr>
          <w:rFonts w:cs="Arial"/>
        </w:rPr>
        <w:t>i.e.,</w:t>
      </w:r>
      <w:r w:rsidRPr="2E232972">
        <w:rPr>
          <w:rFonts w:cs="Arial"/>
        </w:rPr>
        <w:t xml:space="preserve"> </w:t>
      </w:r>
      <w:r w:rsidR="00D0244A">
        <w:rPr>
          <w:rFonts w:cs="Arial"/>
        </w:rPr>
        <w:t xml:space="preserve">Faculty Forum, </w:t>
      </w:r>
      <w:r w:rsidR="00D1420B">
        <w:rPr>
          <w:rFonts w:cs="Arial"/>
        </w:rPr>
        <w:t>School</w:t>
      </w:r>
      <w:r w:rsidR="1CED4482" w:rsidRPr="2E232972">
        <w:rPr>
          <w:rFonts w:cs="Arial"/>
        </w:rPr>
        <w:t xml:space="preserve"> </w:t>
      </w:r>
      <w:r w:rsidRPr="2E232972">
        <w:rPr>
          <w:rFonts w:cs="Arial"/>
        </w:rPr>
        <w:t>E</w:t>
      </w:r>
      <w:r w:rsidR="75B71593" w:rsidRPr="2E232972">
        <w:rPr>
          <w:rFonts w:cs="Arial"/>
        </w:rPr>
        <w:t xml:space="preserve">ducation </w:t>
      </w:r>
      <w:r w:rsidRPr="2E232972">
        <w:rPr>
          <w:rFonts w:cs="Arial"/>
        </w:rPr>
        <w:t>C</w:t>
      </w:r>
      <w:r w:rsidR="24ED034E" w:rsidRPr="2E232972">
        <w:rPr>
          <w:rFonts w:cs="Arial"/>
        </w:rPr>
        <w:t>ommittee</w:t>
      </w:r>
      <w:r w:rsidRPr="2E232972">
        <w:rPr>
          <w:rFonts w:cs="Arial"/>
        </w:rPr>
        <w:t xml:space="preserve"> (as appropriate)</w:t>
      </w:r>
    </w:p>
    <w:p w14:paraId="110FFD37" w14:textId="7F671CEE" w:rsidR="00C656FC" w:rsidRPr="005E32AD" w:rsidRDefault="005059B0" w:rsidP="005E32AD">
      <w:pPr>
        <w:numPr>
          <w:ilvl w:val="0"/>
          <w:numId w:val="2"/>
        </w:numPr>
        <w:ind w:left="567" w:hanging="567"/>
        <w:rPr>
          <w:rFonts w:cs="Arial"/>
        </w:rPr>
      </w:pPr>
      <w:r w:rsidRPr="1100AA8C">
        <w:rPr>
          <w:rFonts w:cs="Arial"/>
        </w:rPr>
        <w:t xml:space="preserve">Summary of points discussed/actions to take forward </w:t>
      </w:r>
      <w:r w:rsidR="000D1E10" w:rsidRPr="1100AA8C">
        <w:rPr>
          <w:rFonts w:cs="Arial"/>
        </w:rPr>
        <w:t>i.e.,</w:t>
      </w:r>
      <w:r w:rsidR="00D0244A" w:rsidRPr="1100AA8C">
        <w:rPr>
          <w:rFonts w:cs="Arial"/>
        </w:rPr>
        <w:t xml:space="preserve"> Faculty Forum,</w:t>
      </w:r>
      <w:r w:rsidR="14EF0CF8" w:rsidRPr="1100AA8C">
        <w:rPr>
          <w:rFonts w:cs="Arial"/>
        </w:rPr>
        <w:t xml:space="preserve"> School Education Committee,</w:t>
      </w:r>
      <w:r w:rsidR="00D0244A" w:rsidRPr="1100AA8C">
        <w:rPr>
          <w:rFonts w:cs="Arial"/>
        </w:rPr>
        <w:t xml:space="preserve"> Faculty Education Committee (as appropriate). Please ensure this information is </w:t>
      </w:r>
      <w:r w:rsidR="00D0244A" w:rsidRPr="1100AA8C">
        <w:rPr>
          <w:rFonts w:eastAsia="BatangChe" w:cs="Arial"/>
          <w:lang w:val="en-GB"/>
        </w:rPr>
        <w:t>made available on course Canvas pages within two weeks of the meeting</w:t>
      </w:r>
    </w:p>
    <w:p w14:paraId="6B699379" w14:textId="71FCA4D7" w:rsidR="00990386" w:rsidRPr="005E32AD" w:rsidRDefault="00990386" w:rsidP="00990386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990386">
        <w:rPr>
          <w:rFonts w:cs="Arial"/>
          <w:szCs w:val="24"/>
        </w:rPr>
        <w:t>Any Other Business</w:t>
      </w:r>
    </w:p>
    <w:p w14:paraId="1F72F646" w14:textId="7F367EB1" w:rsidR="00990386" w:rsidRPr="00D0244A" w:rsidRDefault="00990386" w:rsidP="00D0244A">
      <w:pPr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990386">
        <w:rPr>
          <w:rFonts w:cs="Arial"/>
          <w:szCs w:val="24"/>
        </w:rPr>
        <w:t>Date of the next meeting</w:t>
      </w:r>
    </w:p>
    <w:sectPr w:rsidR="00990386" w:rsidRPr="00D0244A" w:rsidSect="00A01CDC">
      <w:footerReference w:type="default" r:id="rId12"/>
      <w:footerReference w:type="first" r:id="rId13"/>
      <w:pgSz w:w="11906" w:h="16838"/>
      <w:pgMar w:top="1418" w:right="141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A8936" w14:textId="77777777" w:rsidR="004F2342" w:rsidRDefault="004F2342" w:rsidP="00F61E16">
      <w:r>
        <w:separator/>
      </w:r>
    </w:p>
  </w:endnote>
  <w:endnote w:type="continuationSeparator" w:id="0">
    <w:p w14:paraId="3FA74BB0" w14:textId="77777777" w:rsidR="004F2342" w:rsidRDefault="004F2342" w:rsidP="00F6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225481"/>
      <w:docPartObj>
        <w:docPartGallery w:val="Page Numbers (Bottom of Page)"/>
        <w:docPartUnique/>
      </w:docPartObj>
    </w:sdtPr>
    <w:sdtEndPr/>
    <w:sdtContent>
      <w:p w14:paraId="4BB4C123" w14:textId="77777777" w:rsidR="00504EA4" w:rsidRDefault="00504EA4" w:rsidP="00504EA4">
        <w:pPr>
          <w:pStyle w:val="Footer"/>
          <w:tabs>
            <w:tab w:val="center" w:pos="7513"/>
          </w:tabs>
        </w:pPr>
      </w:p>
      <w:sdt>
        <w:sdtPr>
          <w:id w:val="1487046388"/>
          <w:docPartObj>
            <w:docPartGallery w:val="Page Numbers (Top of Page)"/>
            <w:docPartUnique/>
          </w:docPartObj>
        </w:sdtPr>
        <w:sdtContent>
          <w:p w14:paraId="4AF4D869" w14:textId="1030D578" w:rsidR="00504EA4" w:rsidRDefault="00504EA4" w:rsidP="00504EA4">
            <w:pPr>
              <w:pStyle w:val="Footer"/>
              <w:tabs>
                <w:tab w:val="center" w:pos="7513"/>
              </w:tabs>
              <w:rPr>
                <w:rFonts w:cs="Arial"/>
                <w:snapToGrid/>
                <w:sz w:val="16"/>
                <w:szCs w:val="16"/>
                <w:lang w:val="en-GB"/>
              </w:rPr>
            </w:pPr>
            <w:r w:rsidRPr="7FE8D693">
              <w:rPr>
                <w:rFonts w:cs="Arial"/>
                <w:sz w:val="16"/>
                <w:szCs w:val="16"/>
              </w:rPr>
              <w:t xml:space="preserve">AQSH:  OG (xvi)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7FE8D693">
              <w:rPr>
                <w:rFonts w:cs="Arial"/>
                <w:sz w:val="16"/>
                <w:szCs w:val="16"/>
              </w:rPr>
              <w:t>2025-26</w:t>
            </w:r>
            <w:r>
              <w:tab/>
              <w:t xml:space="preserve">                                                       </w:t>
            </w:r>
            <w:r w:rsidRPr="7FE8D693">
              <w:rPr>
                <w:rFonts w:cs="Arial"/>
                <w:sz w:val="16"/>
                <w:szCs w:val="16"/>
              </w:rPr>
              <w:t xml:space="preserve">Page </w: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7FE8D693">
              <w:rPr>
                <w:rFonts w:cs="Arial"/>
                <w:sz w:val="16"/>
                <w:szCs w:val="16"/>
              </w:rPr>
              <w:t xml:space="preserve"> of </w: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  <w:p w14:paraId="2E1F0DC3" w14:textId="77777777" w:rsidR="00504EA4" w:rsidRDefault="00504EA4" w:rsidP="00504EA4">
            <w:pPr>
              <w:pStyle w:val="Footer"/>
              <w:jc w:val="center"/>
            </w:pPr>
          </w:p>
        </w:sdtContent>
      </w:sdt>
      <w:p w14:paraId="785FAE9B" w14:textId="77777777" w:rsidR="00504EA4" w:rsidRDefault="00504EA4" w:rsidP="00504EA4">
        <w:pPr>
          <w:pStyle w:val="Footer"/>
          <w:jc w:val="center"/>
        </w:pPr>
      </w:p>
      <w:p w14:paraId="689C999D" w14:textId="09BA5611" w:rsidR="000A7D11" w:rsidRDefault="00504EA4" w:rsidP="00504EA4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83924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7A4985" w14:textId="6B2DC1C8" w:rsidR="001C4EEF" w:rsidRDefault="7FE8D693" w:rsidP="001C4EEF">
            <w:pPr>
              <w:pStyle w:val="Footer"/>
              <w:tabs>
                <w:tab w:val="center" w:pos="7513"/>
              </w:tabs>
              <w:rPr>
                <w:rFonts w:cs="Arial"/>
                <w:snapToGrid/>
                <w:sz w:val="16"/>
                <w:szCs w:val="16"/>
                <w:lang w:val="en-GB"/>
              </w:rPr>
            </w:pPr>
            <w:r w:rsidRPr="7FE8D693">
              <w:rPr>
                <w:rFonts w:cs="Arial"/>
                <w:sz w:val="16"/>
                <w:szCs w:val="16"/>
              </w:rPr>
              <w:t xml:space="preserve">AQSH:  OG (xvi)                                                             </w:t>
            </w:r>
            <w:r w:rsidR="003130F7">
              <w:rPr>
                <w:rFonts w:cs="Arial"/>
                <w:sz w:val="16"/>
                <w:szCs w:val="16"/>
              </w:rPr>
              <w:t xml:space="preserve">  </w:t>
            </w:r>
            <w:r w:rsidRPr="7FE8D693">
              <w:rPr>
                <w:rFonts w:cs="Arial"/>
                <w:sz w:val="16"/>
                <w:szCs w:val="16"/>
              </w:rPr>
              <w:t>2025-26</w:t>
            </w:r>
            <w:r w:rsidR="001C4EEF">
              <w:tab/>
            </w:r>
            <w:r>
              <w:t xml:space="preserve">                                    </w:t>
            </w:r>
            <w:r w:rsidR="003130F7">
              <w:t xml:space="preserve">                   </w:t>
            </w:r>
            <w:r w:rsidRPr="7FE8D693">
              <w:rPr>
                <w:rFonts w:cs="Arial"/>
                <w:sz w:val="16"/>
                <w:szCs w:val="16"/>
              </w:rPr>
              <w:t xml:space="preserve">Page </w: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7FE8D693">
              <w:rPr>
                <w:rFonts w:cs="Arial"/>
                <w:sz w:val="16"/>
                <w:szCs w:val="16"/>
              </w:rPr>
              <w:t xml:space="preserve"> of </w: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7FE8D693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1C4EEF" w:rsidRPr="7FE8D6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  <w:p w14:paraId="213E8BE2" w14:textId="09635CE5" w:rsidR="000A7D11" w:rsidRDefault="00000000">
            <w:pPr>
              <w:pStyle w:val="Footer"/>
              <w:jc w:val="center"/>
            </w:pPr>
          </w:p>
        </w:sdtContent>
      </w:sdt>
    </w:sdtContent>
  </w:sdt>
  <w:p w14:paraId="32CF906D" w14:textId="77777777" w:rsidR="000A7D11" w:rsidRDefault="000A7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E8BED" w14:textId="77777777" w:rsidR="004F2342" w:rsidRDefault="004F2342" w:rsidP="00F61E16">
      <w:r>
        <w:separator/>
      </w:r>
    </w:p>
  </w:footnote>
  <w:footnote w:type="continuationSeparator" w:id="0">
    <w:p w14:paraId="3ECC4A1E" w14:textId="77777777" w:rsidR="004F2342" w:rsidRDefault="004F2342" w:rsidP="00F6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53F2"/>
    <w:multiLevelType w:val="hybridMultilevel"/>
    <w:tmpl w:val="7E7CE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7A7"/>
    <w:multiLevelType w:val="hybridMultilevel"/>
    <w:tmpl w:val="97A2B87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F3F7F"/>
    <w:multiLevelType w:val="hybridMultilevel"/>
    <w:tmpl w:val="4EE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63CC"/>
    <w:multiLevelType w:val="hybridMultilevel"/>
    <w:tmpl w:val="B3348622"/>
    <w:lvl w:ilvl="0" w:tplc="3A4273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C36375"/>
    <w:multiLevelType w:val="hybridMultilevel"/>
    <w:tmpl w:val="A328E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C64"/>
    <w:multiLevelType w:val="hybridMultilevel"/>
    <w:tmpl w:val="EF54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93430">
    <w:abstractNumId w:val="3"/>
  </w:num>
  <w:num w:numId="2" w16cid:durableId="527106180">
    <w:abstractNumId w:val="4"/>
  </w:num>
  <w:num w:numId="3" w16cid:durableId="21131987">
    <w:abstractNumId w:val="5"/>
  </w:num>
  <w:num w:numId="4" w16cid:durableId="909000447">
    <w:abstractNumId w:val="2"/>
  </w:num>
  <w:num w:numId="5" w16cid:durableId="710688067">
    <w:abstractNumId w:val="0"/>
  </w:num>
  <w:num w:numId="6" w16cid:durableId="67857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0"/>
    <w:rsid w:val="000002E1"/>
    <w:rsid w:val="0000202E"/>
    <w:rsid w:val="000064D3"/>
    <w:rsid w:val="000074AC"/>
    <w:rsid w:val="000079EC"/>
    <w:rsid w:val="000111BE"/>
    <w:rsid w:val="00011600"/>
    <w:rsid w:val="00012B0F"/>
    <w:rsid w:val="00012B2F"/>
    <w:rsid w:val="00013B44"/>
    <w:rsid w:val="00013D97"/>
    <w:rsid w:val="00014CCC"/>
    <w:rsid w:val="000159E3"/>
    <w:rsid w:val="00015EE1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27E9C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2D43"/>
    <w:rsid w:val="00053333"/>
    <w:rsid w:val="00053F3F"/>
    <w:rsid w:val="00054B0D"/>
    <w:rsid w:val="000551E3"/>
    <w:rsid w:val="000637BA"/>
    <w:rsid w:val="00063A37"/>
    <w:rsid w:val="00064350"/>
    <w:rsid w:val="00067A9B"/>
    <w:rsid w:val="00067DF6"/>
    <w:rsid w:val="00071884"/>
    <w:rsid w:val="00073A70"/>
    <w:rsid w:val="00075169"/>
    <w:rsid w:val="0007617F"/>
    <w:rsid w:val="00076E42"/>
    <w:rsid w:val="000831B7"/>
    <w:rsid w:val="000836F1"/>
    <w:rsid w:val="000842D4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5814"/>
    <w:rsid w:val="000A61FD"/>
    <w:rsid w:val="000A730B"/>
    <w:rsid w:val="000A7D11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1E10"/>
    <w:rsid w:val="000D47BE"/>
    <w:rsid w:val="000D4A4A"/>
    <w:rsid w:val="000D5169"/>
    <w:rsid w:val="000D5F7A"/>
    <w:rsid w:val="000D62A8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1B9"/>
    <w:rsid w:val="000E73B7"/>
    <w:rsid w:val="000E7E28"/>
    <w:rsid w:val="000F124B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3A29"/>
    <w:rsid w:val="0012438B"/>
    <w:rsid w:val="0012492D"/>
    <w:rsid w:val="00127EBD"/>
    <w:rsid w:val="00130965"/>
    <w:rsid w:val="00130DA8"/>
    <w:rsid w:val="001323B3"/>
    <w:rsid w:val="00132FC7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4032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05AC"/>
    <w:rsid w:val="001B2282"/>
    <w:rsid w:val="001B4725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C4EEF"/>
    <w:rsid w:val="001C7E6D"/>
    <w:rsid w:val="001D0537"/>
    <w:rsid w:val="001D0B09"/>
    <w:rsid w:val="001D0E9C"/>
    <w:rsid w:val="001D1149"/>
    <w:rsid w:val="001D3C20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1F3420"/>
    <w:rsid w:val="001F3A79"/>
    <w:rsid w:val="0020178F"/>
    <w:rsid w:val="00207199"/>
    <w:rsid w:val="00207D6E"/>
    <w:rsid w:val="00210A85"/>
    <w:rsid w:val="00213E69"/>
    <w:rsid w:val="00214BD4"/>
    <w:rsid w:val="00216E2E"/>
    <w:rsid w:val="00216E34"/>
    <w:rsid w:val="00216E66"/>
    <w:rsid w:val="00222220"/>
    <w:rsid w:val="00223D49"/>
    <w:rsid w:val="002245B5"/>
    <w:rsid w:val="00225103"/>
    <w:rsid w:val="00225322"/>
    <w:rsid w:val="002256F6"/>
    <w:rsid w:val="00226EE7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2F5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1217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0EDB"/>
    <w:rsid w:val="003130F7"/>
    <w:rsid w:val="0031505B"/>
    <w:rsid w:val="00316319"/>
    <w:rsid w:val="00317027"/>
    <w:rsid w:val="00317992"/>
    <w:rsid w:val="00324F2B"/>
    <w:rsid w:val="003254EA"/>
    <w:rsid w:val="00327695"/>
    <w:rsid w:val="003353B6"/>
    <w:rsid w:val="00336465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11B"/>
    <w:rsid w:val="003666FC"/>
    <w:rsid w:val="0037133E"/>
    <w:rsid w:val="00371D46"/>
    <w:rsid w:val="00373DB3"/>
    <w:rsid w:val="00374F56"/>
    <w:rsid w:val="0037662B"/>
    <w:rsid w:val="0037707E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599"/>
    <w:rsid w:val="00390D47"/>
    <w:rsid w:val="0039132D"/>
    <w:rsid w:val="00392CF9"/>
    <w:rsid w:val="0039306E"/>
    <w:rsid w:val="003937EE"/>
    <w:rsid w:val="00395420"/>
    <w:rsid w:val="00396CEF"/>
    <w:rsid w:val="0039776E"/>
    <w:rsid w:val="003A1CFC"/>
    <w:rsid w:val="003A5B5C"/>
    <w:rsid w:val="003B0ABE"/>
    <w:rsid w:val="003B11EC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4B5F"/>
    <w:rsid w:val="003D5588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6BA"/>
    <w:rsid w:val="0043796E"/>
    <w:rsid w:val="00437E11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14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96F79"/>
    <w:rsid w:val="004A1B40"/>
    <w:rsid w:val="004A324F"/>
    <w:rsid w:val="004A4F0B"/>
    <w:rsid w:val="004A586E"/>
    <w:rsid w:val="004A79D4"/>
    <w:rsid w:val="004B0460"/>
    <w:rsid w:val="004B6620"/>
    <w:rsid w:val="004B6B76"/>
    <w:rsid w:val="004B6C15"/>
    <w:rsid w:val="004C01BB"/>
    <w:rsid w:val="004C1279"/>
    <w:rsid w:val="004C2A97"/>
    <w:rsid w:val="004C302E"/>
    <w:rsid w:val="004C5AD1"/>
    <w:rsid w:val="004D00A3"/>
    <w:rsid w:val="004D39AC"/>
    <w:rsid w:val="004D44DA"/>
    <w:rsid w:val="004D5F9E"/>
    <w:rsid w:val="004E0D2B"/>
    <w:rsid w:val="004E54E1"/>
    <w:rsid w:val="004E6270"/>
    <w:rsid w:val="004E6E92"/>
    <w:rsid w:val="004F1061"/>
    <w:rsid w:val="004F1498"/>
    <w:rsid w:val="004F2342"/>
    <w:rsid w:val="004F238B"/>
    <w:rsid w:val="004F34D5"/>
    <w:rsid w:val="004F486D"/>
    <w:rsid w:val="004F5D1C"/>
    <w:rsid w:val="004F606A"/>
    <w:rsid w:val="00504EA4"/>
    <w:rsid w:val="00504F4A"/>
    <w:rsid w:val="0050528F"/>
    <w:rsid w:val="005059B0"/>
    <w:rsid w:val="00507F2C"/>
    <w:rsid w:val="00511B47"/>
    <w:rsid w:val="00517772"/>
    <w:rsid w:val="00520B2A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080B"/>
    <w:rsid w:val="005D1CCC"/>
    <w:rsid w:val="005D3897"/>
    <w:rsid w:val="005D3B08"/>
    <w:rsid w:val="005D5A87"/>
    <w:rsid w:val="005D666A"/>
    <w:rsid w:val="005D75CA"/>
    <w:rsid w:val="005D7877"/>
    <w:rsid w:val="005D7BD4"/>
    <w:rsid w:val="005E2E57"/>
    <w:rsid w:val="005E32AD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0AD4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5A3F"/>
    <w:rsid w:val="00627598"/>
    <w:rsid w:val="0063065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C1F"/>
    <w:rsid w:val="00642F9F"/>
    <w:rsid w:val="006433B3"/>
    <w:rsid w:val="006440CF"/>
    <w:rsid w:val="00646C4F"/>
    <w:rsid w:val="00646D16"/>
    <w:rsid w:val="00647C55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457"/>
    <w:rsid w:val="00682679"/>
    <w:rsid w:val="0068372C"/>
    <w:rsid w:val="00683B64"/>
    <w:rsid w:val="006908DD"/>
    <w:rsid w:val="00693615"/>
    <w:rsid w:val="00694278"/>
    <w:rsid w:val="006947A2"/>
    <w:rsid w:val="006964F4"/>
    <w:rsid w:val="0069771F"/>
    <w:rsid w:val="006A01A2"/>
    <w:rsid w:val="006A01B7"/>
    <w:rsid w:val="006A0B7F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5D18"/>
    <w:rsid w:val="006C7663"/>
    <w:rsid w:val="006C7DCD"/>
    <w:rsid w:val="006D0605"/>
    <w:rsid w:val="006D14F5"/>
    <w:rsid w:val="006D31F2"/>
    <w:rsid w:val="006E0077"/>
    <w:rsid w:val="006E3282"/>
    <w:rsid w:val="006E34F8"/>
    <w:rsid w:val="006E3EE8"/>
    <w:rsid w:val="006E5306"/>
    <w:rsid w:val="006E58FE"/>
    <w:rsid w:val="006E668B"/>
    <w:rsid w:val="006E686C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CC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476"/>
    <w:rsid w:val="00730E4C"/>
    <w:rsid w:val="00731BD5"/>
    <w:rsid w:val="0073208B"/>
    <w:rsid w:val="00733840"/>
    <w:rsid w:val="00733BF8"/>
    <w:rsid w:val="00734046"/>
    <w:rsid w:val="00734399"/>
    <w:rsid w:val="007353E7"/>
    <w:rsid w:val="007357B3"/>
    <w:rsid w:val="0073606D"/>
    <w:rsid w:val="007368D9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57710"/>
    <w:rsid w:val="00762C27"/>
    <w:rsid w:val="0076356C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A74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C5C90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0121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3827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35457"/>
    <w:rsid w:val="00835AB4"/>
    <w:rsid w:val="008459E9"/>
    <w:rsid w:val="008461CC"/>
    <w:rsid w:val="00846BDE"/>
    <w:rsid w:val="00851112"/>
    <w:rsid w:val="00851148"/>
    <w:rsid w:val="00851581"/>
    <w:rsid w:val="00851C26"/>
    <w:rsid w:val="0085359F"/>
    <w:rsid w:val="0085464F"/>
    <w:rsid w:val="00854DCC"/>
    <w:rsid w:val="00856B1D"/>
    <w:rsid w:val="0086044A"/>
    <w:rsid w:val="00860557"/>
    <w:rsid w:val="00861A1D"/>
    <w:rsid w:val="00862FBD"/>
    <w:rsid w:val="0086753E"/>
    <w:rsid w:val="00872AD9"/>
    <w:rsid w:val="00874114"/>
    <w:rsid w:val="00877193"/>
    <w:rsid w:val="00880218"/>
    <w:rsid w:val="008808A5"/>
    <w:rsid w:val="00883295"/>
    <w:rsid w:val="0088447A"/>
    <w:rsid w:val="00885183"/>
    <w:rsid w:val="00891514"/>
    <w:rsid w:val="008A0C66"/>
    <w:rsid w:val="008A1427"/>
    <w:rsid w:val="008A3255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51B5"/>
    <w:rsid w:val="008E6905"/>
    <w:rsid w:val="008F18DB"/>
    <w:rsid w:val="008F1AA3"/>
    <w:rsid w:val="008F3DA2"/>
    <w:rsid w:val="008F40D6"/>
    <w:rsid w:val="008F4B19"/>
    <w:rsid w:val="008F5302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A1E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0386"/>
    <w:rsid w:val="00991377"/>
    <w:rsid w:val="00991C73"/>
    <w:rsid w:val="0099322F"/>
    <w:rsid w:val="00996422"/>
    <w:rsid w:val="0099669C"/>
    <w:rsid w:val="009969BF"/>
    <w:rsid w:val="0099706E"/>
    <w:rsid w:val="009A0280"/>
    <w:rsid w:val="009A1068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9F3813"/>
    <w:rsid w:val="00A0049C"/>
    <w:rsid w:val="00A01793"/>
    <w:rsid w:val="00A01CDC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0ED4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37F5C"/>
    <w:rsid w:val="00A40925"/>
    <w:rsid w:val="00A43B07"/>
    <w:rsid w:val="00A5171B"/>
    <w:rsid w:val="00A5194C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5E14"/>
    <w:rsid w:val="00AA6BC0"/>
    <w:rsid w:val="00AA6F2E"/>
    <w:rsid w:val="00AA7194"/>
    <w:rsid w:val="00AA7C01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3DAB"/>
    <w:rsid w:val="00B348EB"/>
    <w:rsid w:val="00B357EB"/>
    <w:rsid w:val="00B368B9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057"/>
    <w:rsid w:val="00B56E73"/>
    <w:rsid w:val="00B57A95"/>
    <w:rsid w:val="00B61DE0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0A07"/>
    <w:rsid w:val="00B82008"/>
    <w:rsid w:val="00B84222"/>
    <w:rsid w:val="00B86501"/>
    <w:rsid w:val="00B871FC"/>
    <w:rsid w:val="00B87678"/>
    <w:rsid w:val="00B92B9A"/>
    <w:rsid w:val="00B94572"/>
    <w:rsid w:val="00B947FE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39FA"/>
    <w:rsid w:val="00BB5CC4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7F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0729"/>
    <w:rsid w:val="00C43756"/>
    <w:rsid w:val="00C43B57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56FC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12A"/>
    <w:rsid w:val="00C87A5C"/>
    <w:rsid w:val="00C904B1"/>
    <w:rsid w:val="00C909C1"/>
    <w:rsid w:val="00C91ADC"/>
    <w:rsid w:val="00C940BC"/>
    <w:rsid w:val="00C94372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6AAD"/>
    <w:rsid w:val="00CB7280"/>
    <w:rsid w:val="00CB76D8"/>
    <w:rsid w:val="00CB794C"/>
    <w:rsid w:val="00CC0780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1D6B"/>
    <w:rsid w:val="00CE3690"/>
    <w:rsid w:val="00CE4CEF"/>
    <w:rsid w:val="00CE5C1E"/>
    <w:rsid w:val="00CE68F8"/>
    <w:rsid w:val="00CE70DF"/>
    <w:rsid w:val="00CF5134"/>
    <w:rsid w:val="00D0226E"/>
    <w:rsid w:val="00D0244A"/>
    <w:rsid w:val="00D03D65"/>
    <w:rsid w:val="00D04708"/>
    <w:rsid w:val="00D06AB9"/>
    <w:rsid w:val="00D07D5F"/>
    <w:rsid w:val="00D104B4"/>
    <w:rsid w:val="00D10CA4"/>
    <w:rsid w:val="00D11244"/>
    <w:rsid w:val="00D1420B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395B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0651"/>
    <w:rsid w:val="00D721EA"/>
    <w:rsid w:val="00D74F07"/>
    <w:rsid w:val="00D77B0B"/>
    <w:rsid w:val="00D81509"/>
    <w:rsid w:val="00D8625D"/>
    <w:rsid w:val="00D973BC"/>
    <w:rsid w:val="00DA0561"/>
    <w:rsid w:val="00DA2A40"/>
    <w:rsid w:val="00DA32AC"/>
    <w:rsid w:val="00DA58F8"/>
    <w:rsid w:val="00DA7807"/>
    <w:rsid w:val="00DB0820"/>
    <w:rsid w:val="00DB2F72"/>
    <w:rsid w:val="00DB4B2F"/>
    <w:rsid w:val="00DB6B17"/>
    <w:rsid w:val="00DB6D2E"/>
    <w:rsid w:val="00DB719D"/>
    <w:rsid w:val="00DB7613"/>
    <w:rsid w:val="00DC33B9"/>
    <w:rsid w:val="00DC5F37"/>
    <w:rsid w:val="00DD00DC"/>
    <w:rsid w:val="00DD3FA9"/>
    <w:rsid w:val="00DD604A"/>
    <w:rsid w:val="00DE053B"/>
    <w:rsid w:val="00DE2BE1"/>
    <w:rsid w:val="00DE3412"/>
    <w:rsid w:val="00DE40E0"/>
    <w:rsid w:val="00DE41C6"/>
    <w:rsid w:val="00DE49A7"/>
    <w:rsid w:val="00DE4D69"/>
    <w:rsid w:val="00DE6094"/>
    <w:rsid w:val="00DE6211"/>
    <w:rsid w:val="00DE7EAC"/>
    <w:rsid w:val="00DF1797"/>
    <w:rsid w:val="00DF3C16"/>
    <w:rsid w:val="00DF3EA0"/>
    <w:rsid w:val="00DF4B74"/>
    <w:rsid w:val="00DF6FF4"/>
    <w:rsid w:val="00DF7B75"/>
    <w:rsid w:val="00E02796"/>
    <w:rsid w:val="00E02AED"/>
    <w:rsid w:val="00E02B9F"/>
    <w:rsid w:val="00E02D05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0893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65DC"/>
    <w:rsid w:val="00E47787"/>
    <w:rsid w:val="00E47F9B"/>
    <w:rsid w:val="00E51157"/>
    <w:rsid w:val="00E535EB"/>
    <w:rsid w:val="00E5546F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19A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64B8"/>
    <w:rsid w:val="00E87D8F"/>
    <w:rsid w:val="00E87E25"/>
    <w:rsid w:val="00E9001B"/>
    <w:rsid w:val="00E9091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2F2"/>
    <w:rsid w:val="00EC3E91"/>
    <w:rsid w:val="00ED1130"/>
    <w:rsid w:val="00ED236D"/>
    <w:rsid w:val="00ED449E"/>
    <w:rsid w:val="00ED45E4"/>
    <w:rsid w:val="00ED4D6B"/>
    <w:rsid w:val="00ED5E9D"/>
    <w:rsid w:val="00ED6C51"/>
    <w:rsid w:val="00EE1CEB"/>
    <w:rsid w:val="00EE2AF3"/>
    <w:rsid w:val="00EE2B7E"/>
    <w:rsid w:val="00EE365F"/>
    <w:rsid w:val="00EE563A"/>
    <w:rsid w:val="00EE5D95"/>
    <w:rsid w:val="00EF0C2F"/>
    <w:rsid w:val="00EF1A2C"/>
    <w:rsid w:val="00EF2C6B"/>
    <w:rsid w:val="00EF2E33"/>
    <w:rsid w:val="00EF5187"/>
    <w:rsid w:val="00F013A5"/>
    <w:rsid w:val="00F021D7"/>
    <w:rsid w:val="00F02E20"/>
    <w:rsid w:val="00F02F85"/>
    <w:rsid w:val="00F03DB2"/>
    <w:rsid w:val="00F044D7"/>
    <w:rsid w:val="00F0578F"/>
    <w:rsid w:val="00F05C1B"/>
    <w:rsid w:val="00F104B3"/>
    <w:rsid w:val="00F10C31"/>
    <w:rsid w:val="00F10FD4"/>
    <w:rsid w:val="00F11102"/>
    <w:rsid w:val="00F12F00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665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1E16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045C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5C3A"/>
    <w:rsid w:val="00F961F8"/>
    <w:rsid w:val="00F96B22"/>
    <w:rsid w:val="00FA02F2"/>
    <w:rsid w:val="00FA3F1A"/>
    <w:rsid w:val="00FA53A4"/>
    <w:rsid w:val="00FA5BDA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556"/>
    <w:rsid w:val="00FD0F58"/>
    <w:rsid w:val="00FD2332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0FF741C"/>
    <w:rsid w:val="01134742"/>
    <w:rsid w:val="0C69471C"/>
    <w:rsid w:val="101053BC"/>
    <w:rsid w:val="1100AA8C"/>
    <w:rsid w:val="14EF0CF8"/>
    <w:rsid w:val="1CED4482"/>
    <w:rsid w:val="1E24771E"/>
    <w:rsid w:val="23598B7E"/>
    <w:rsid w:val="24ED034E"/>
    <w:rsid w:val="2E232972"/>
    <w:rsid w:val="2F3D90F3"/>
    <w:rsid w:val="3025EED7"/>
    <w:rsid w:val="31372DD7"/>
    <w:rsid w:val="3593AA1A"/>
    <w:rsid w:val="397B45D0"/>
    <w:rsid w:val="39DFBBDC"/>
    <w:rsid w:val="3E3915D3"/>
    <w:rsid w:val="48D4F874"/>
    <w:rsid w:val="4BBEE276"/>
    <w:rsid w:val="4DBCCD4F"/>
    <w:rsid w:val="541CBF34"/>
    <w:rsid w:val="546CDC56"/>
    <w:rsid w:val="572D48EA"/>
    <w:rsid w:val="5D2D1F88"/>
    <w:rsid w:val="5F109FB9"/>
    <w:rsid w:val="651CCD33"/>
    <w:rsid w:val="689835F4"/>
    <w:rsid w:val="6A97B450"/>
    <w:rsid w:val="6B2AC124"/>
    <w:rsid w:val="6DF053EA"/>
    <w:rsid w:val="75B71593"/>
    <w:rsid w:val="7D640FF8"/>
    <w:rsid w:val="7F20C86E"/>
    <w:rsid w:val="7FE8D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D395"/>
  <w15:chartTrackingRefBased/>
  <w15:docId w15:val="{F3B72097-D469-4CE5-997A-A851A9B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5C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E32AD"/>
    <w:pPr>
      <w:keepNext/>
      <w:widowControl/>
      <w:outlineLvl w:val="0"/>
    </w:pPr>
    <w:rPr>
      <w:b/>
      <w:snapToGrid/>
      <w:sz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2AD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32AD"/>
    <w:rPr>
      <w:rFonts w:ascii="Arial" w:eastAsia="Times New Roman" w:hAnsi="Arial"/>
      <w:b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77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771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7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771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Default">
    <w:name w:val="Default"/>
    <w:rsid w:val="007577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Hyperlink">
    <w:name w:val="Hyperlink"/>
    <w:rsid w:val="00757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710"/>
    <w:pPr>
      <w:widowControl/>
      <w:autoSpaceDE w:val="0"/>
      <w:autoSpaceDN w:val="0"/>
      <w:ind w:left="720"/>
    </w:pPr>
    <w:rPr>
      <w:rFonts w:eastAsia="SimSun"/>
      <w:snapToGrid/>
      <w:sz w:val="22"/>
      <w:szCs w:val="22"/>
      <w:lang w:val="en-GB" w:eastAsia="zh-CN"/>
    </w:rPr>
  </w:style>
  <w:style w:type="character" w:styleId="CommentReference">
    <w:name w:val="annotation reference"/>
    <w:uiPriority w:val="99"/>
    <w:semiHidden/>
    <w:unhideWhenUsed/>
    <w:rsid w:val="00A00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49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0049C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4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49C"/>
    <w:rPr>
      <w:rFonts w:ascii="Times New Roman" w:eastAsia="Times New Roman" w:hAnsi="Times New Roman"/>
      <w:b/>
      <w:bCs/>
      <w:snapToGrid w:val="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E32AD"/>
    <w:rPr>
      <w:rFonts w:ascii="Arial" w:eastAsiaTheme="majorEastAsia" w:hAnsi="Arial" w:cstheme="majorBidi"/>
      <w:b/>
      <w:snapToGrid w:val="0"/>
      <w:sz w:val="28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1BB"/>
    <w:pPr>
      <w:widowControl/>
    </w:pPr>
    <w:rPr>
      <w:rFonts w:asciiTheme="minorHAnsi" w:eastAsiaTheme="minorHAnsi" w:hAnsiTheme="minorHAnsi" w:cstheme="minorBidi"/>
      <w:snapToGrid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1B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01BB"/>
    <w:rPr>
      <w:vertAlign w:val="superscript"/>
    </w:rPr>
  </w:style>
  <w:style w:type="paragraph" w:styleId="Revision">
    <w:name w:val="Revision"/>
    <w:hidden/>
    <w:uiPriority w:val="99"/>
    <w:semiHidden/>
    <w:rsid w:val="00835457"/>
    <w:rPr>
      <w:rFonts w:ascii="Arial" w:eastAsia="Times New Roman" w:hAnsi="Arial"/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0B2A"/>
    <w:pPr>
      <w:autoSpaceDE w:val="0"/>
      <w:autoSpaceDN w:val="0"/>
      <w:ind w:left="120"/>
    </w:pPr>
    <w:rPr>
      <w:rFonts w:eastAsia="Arial" w:cs="Arial"/>
      <w:snapToGrid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0B2A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B9E4D-004C-40AE-B074-728C266B7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C25BE-AC51-4705-9735-8C506708CF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C41E8F-15E1-4A51-A967-386E73611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F183C-50C2-4193-AA1F-578654F0052B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5.xml><?xml version="1.0" encoding="utf-8"?>
<ds:datastoreItem xmlns:ds="http://schemas.openxmlformats.org/officeDocument/2006/customXml" ds:itemID="{E2D7B32C-3F94-42D7-96E1-6178B44FB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Company>Kingston University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Tahir, Alishba</cp:lastModifiedBy>
  <cp:revision>26</cp:revision>
  <cp:lastPrinted>2017-08-23T23:50:00Z</cp:lastPrinted>
  <dcterms:created xsi:type="dcterms:W3CDTF">2022-08-16T12:16:00Z</dcterms:created>
  <dcterms:modified xsi:type="dcterms:W3CDTF">2025-08-20T10:39:00Z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CatchAll">
    <vt:lpwstr/>
  </property>
  <property fmtid="{D5CDD505-2E9C-101B-9397-08002B2CF9AE}" pid="4" name="TaxKeywordTaxHTField">
    <vt:lpwstr/>
  </property>
  <property fmtid="{D5CDD505-2E9C-101B-9397-08002B2CF9AE}" pid="5" name="TaxKeyword">
    <vt:lpwstr/>
  </property>
  <property fmtid="{D5CDD505-2E9C-101B-9397-08002B2CF9AE}" pid="6" name="display_urn:schemas-microsoft-com:office:office#Editor">
    <vt:lpwstr>Islam, Syed M</vt:lpwstr>
  </property>
  <property fmtid="{D5CDD505-2E9C-101B-9397-08002B2CF9AE}" pid="7" name="Order">
    <vt:lpwstr>1610900.00000000</vt:lpwstr>
  </property>
  <property fmtid="{D5CDD505-2E9C-101B-9397-08002B2CF9AE}" pid="8" name="Document Subject">
    <vt:lpwstr/>
  </property>
  <property fmtid="{D5CDD505-2E9C-101B-9397-08002B2CF9AE}" pid="9" name="display_urn:schemas-microsoft-com:office:office#Author">
    <vt:lpwstr>Williams, Tom</vt:lpwstr>
  </property>
  <property fmtid="{D5CDD505-2E9C-101B-9397-08002B2CF9AE}" pid="10" name="Expiry Date">
    <vt:lpwstr/>
  </property>
  <property fmtid="{D5CDD505-2E9C-101B-9397-08002B2CF9AE}" pid="11" name="Document Type">
    <vt:lpwstr/>
  </property>
  <property fmtid="{D5CDD505-2E9C-101B-9397-08002B2CF9AE}" pid="12" name="Document Authors">
    <vt:lpwstr/>
  </property>
  <property fmtid="{D5CDD505-2E9C-101B-9397-08002B2CF9AE}" pid="13" name="MSIP_Label_3b551598-29da-492a-8b9f-8358cd43dd03_Enabled">
    <vt:lpwstr>True</vt:lpwstr>
  </property>
  <property fmtid="{D5CDD505-2E9C-101B-9397-08002B2CF9AE}" pid="14" name="MSIP_Label_3b551598-29da-492a-8b9f-8358cd43dd03_SiteId">
    <vt:lpwstr>c9ef029c-18cf-4016-86d3-93cf8e94ff94</vt:lpwstr>
  </property>
  <property fmtid="{D5CDD505-2E9C-101B-9397-08002B2CF9AE}" pid="15" name="MSIP_Label_3b551598-29da-492a-8b9f-8358cd43dd03_Owner">
    <vt:lpwstr>KU66496@kingston.ac.uk</vt:lpwstr>
  </property>
  <property fmtid="{D5CDD505-2E9C-101B-9397-08002B2CF9AE}" pid="16" name="MSIP_Label_3b551598-29da-492a-8b9f-8358cd43dd03_SetDate">
    <vt:lpwstr>2021-05-05T16:00:51.2817263Z</vt:lpwstr>
  </property>
  <property fmtid="{D5CDD505-2E9C-101B-9397-08002B2CF9AE}" pid="17" name="MSIP_Label_3b551598-29da-492a-8b9f-8358cd43dd03_Name">
    <vt:lpwstr>General</vt:lpwstr>
  </property>
  <property fmtid="{D5CDD505-2E9C-101B-9397-08002B2CF9AE}" pid="18" name="MSIP_Label_3b551598-29da-492a-8b9f-8358cd43dd03_Application">
    <vt:lpwstr>Microsoft Azure Information Protection</vt:lpwstr>
  </property>
  <property fmtid="{D5CDD505-2E9C-101B-9397-08002B2CF9AE}" pid="19" name="MSIP_Label_3b551598-29da-492a-8b9f-8358cd43dd03_ActionId">
    <vt:lpwstr>953feb47-5ca2-4635-8680-9963f3c816cf</vt:lpwstr>
  </property>
  <property fmtid="{D5CDD505-2E9C-101B-9397-08002B2CF9AE}" pid="20" name="MSIP_Label_3b551598-29da-492a-8b9f-8358cd43dd03_Extended_MSFT_Method">
    <vt:lpwstr>Automatic</vt:lpwstr>
  </property>
  <property fmtid="{D5CDD505-2E9C-101B-9397-08002B2CF9AE}" pid="21" name="Sensitivity">
    <vt:lpwstr>General</vt:lpwstr>
  </property>
</Properties>
</file>